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A1A176" w14:textId="77777777" w:rsidR="0051103E" w:rsidRDefault="0051103E" w:rsidP="0051103E">
      <w:pPr>
        <w:widowControl/>
        <w:jc w:val="center"/>
        <w:rPr>
          <w:rFonts w:asciiTheme="minorEastAsia" w:hAnsiTheme="minorEastAsia"/>
          <w:sz w:val="48"/>
          <w:szCs w:val="24"/>
        </w:rPr>
      </w:pPr>
    </w:p>
    <w:p w14:paraId="58BC12E4" w14:textId="77777777" w:rsidR="005C5442" w:rsidRPr="0051103E" w:rsidRDefault="0051103E" w:rsidP="0051103E">
      <w:pPr>
        <w:widowControl/>
        <w:jc w:val="center"/>
        <w:rPr>
          <w:rFonts w:asciiTheme="minorEastAsia" w:hAnsiTheme="minorEastAsia"/>
          <w:sz w:val="48"/>
          <w:szCs w:val="24"/>
        </w:rPr>
      </w:pPr>
      <w:r w:rsidRPr="0051103E">
        <w:rPr>
          <w:rFonts w:asciiTheme="minorEastAsia" w:hAnsiTheme="minorEastAsia" w:hint="eastAsia"/>
          <w:sz w:val="48"/>
          <w:szCs w:val="24"/>
        </w:rPr>
        <w:t>託送供給等約款以外の供給条件による</w:t>
      </w:r>
    </w:p>
    <w:p w14:paraId="113A2621" w14:textId="098D5235" w:rsidR="006E4486" w:rsidRDefault="000B4E8D" w:rsidP="0051103E">
      <w:pPr>
        <w:widowControl/>
        <w:jc w:val="center"/>
        <w:rPr>
          <w:rFonts w:asciiTheme="minorEastAsia" w:hAnsiTheme="minorEastAsia"/>
          <w:sz w:val="48"/>
          <w:szCs w:val="24"/>
        </w:rPr>
      </w:pPr>
      <w:r>
        <w:rPr>
          <w:rFonts w:asciiTheme="minorEastAsia" w:hAnsiTheme="minorEastAsia" w:hint="eastAsia"/>
          <w:sz w:val="48"/>
          <w:szCs w:val="24"/>
        </w:rPr>
        <w:t>1月分</w:t>
      </w:r>
      <w:r w:rsidR="0051103E" w:rsidRPr="0051103E">
        <w:rPr>
          <w:rFonts w:asciiTheme="minorEastAsia" w:hAnsiTheme="minorEastAsia" w:hint="eastAsia"/>
          <w:sz w:val="48"/>
          <w:szCs w:val="24"/>
        </w:rPr>
        <w:t>インバランス</w:t>
      </w:r>
      <w:r w:rsidR="00C043A0">
        <w:rPr>
          <w:rFonts w:asciiTheme="minorEastAsia" w:hAnsiTheme="minorEastAsia" w:hint="eastAsia"/>
          <w:sz w:val="48"/>
          <w:szCs w:val="24"/>
        </w:rPr>
        <w:t>料金</w:t>
      </w:r>
      <w:r w:rsidR="0051103E" w:rsidRPr="0051103E">
        <w:rPr>
          <w:rFonts w:asciiTheme="minorEastAsia" w:hAnsiTheme="minorEastAsia" w:hint="eastAsia"/>
          <w:sz w:val="48"/>
          <w:szCs w:val="24"/>
        </w:rPr>
        <w:t>の分割支払に関する</w:t>
      </w:r>
      <w:r>
        <w:rPr>
          <w:rFonts w:asciiTheme="minorEastAsia" w:hAnsiTheme="minorEastAsia" w:hint="eastAsia"/>
          <w:sz w:val="48"/>
          <w:szCs w:val="24"/>
        </w:rPr>
        <w:t>申請</w:t>
      </w:r>
      <w:r w:rsidR="0051103E" w:rsidRPr="0051103E">
        <w:rPr>
          <w:rFonts w:asciiTheme="minorEastAsia" w:hAnsiTheme="minorEastAsia" w:hint="eastAsia"/>
          <w:sz w:val="48"/>
          <w:szCs w:val="24"/>
        </w:rPr>
        <w:t>手続</w:t>
      </w:r>
    </w:p>
    <w:p w14:paraId="6D1F75BE" w14:textId="05C4CA81" w:rsidR="0051103E" w:rsidRDefault="00004E7D" w:rsidP="0051103E">
      <w:pPr>
        <w:widowControl/>
        <w:jc w:val="center"/>
        <w:rPr>
          <w:rFonts w:asciiTheme="minorEastAsia" w:hAnsiTheme="minorEastAsia"/>
          <w:sz w:val="48"/>
          <w:szCs w:val="24"/>
        </w:rPr>
      </w:pPr>
      <w:r>
        <w:rPr>
          <w:rFonts w:asciiTheme="minorEastAsia" w:hAnsiTheme="minorEastAsia" w:hint="eastAsia"/>
          <w:sz w:val="48"/>
          <w:szCs w:val="24"/>
        </w:rPr>
        <w:t xml:space="preserve">　概要説明資料</w:t>
      </w:r>
    </w:p>
    <w:p w14:paraId="6AF4E3D2" w14:textId="77777777" w:rsidR="0051103E" w:rsidRDefault="0051103E" w:rsidP="0051103E">
      <w:pPr>
        <w:widowControl/>
        <w:jc w:val="center"/>
        <w:rPr>
          <w:rFonts w:asciiTheme="minorEastAsia" w:hAnsiTheme="minorEastAsia"/>
          <w:sz w:val="48"/>
          <w:szCs w:val="24"/>
        </w:rPr>
      </w:pPr>
    </w:p>
    <w:p w14:paraId="4FD4DB69" w14:textId="398A5ADB" w:rsidR="0051103E" w:rsidRPr="00B459DF" w:rsidRDefault="006E4486" w:rsidP="0051103E">
      <w:pPr>
        <w:widowControl/>
        <w:jc w:val="center"/>
        <w:rPr>
          <w:rFonts w:asciiTheme="minorEastAsia" w:hAnsiTheme="minorEastAsia"/>
          <w:sz w:val="32"/>
          <w:szCs w:val="24"/>
        </w:rPr>
      </w:pPr>
      <w:r w:rsidRPr="00B459DF">
        <w:rPr>
          <w:rFonts w:asciiTheme="minorEastAsia" w:hAnsiTheme="minorEastAsia" w:hint="eastAsia"/>
          <w:sz w:val="32"/>
          <w:szCs w:val="24"/>
        </w:rPr>
        <w:t>令和３年２月</w:t>
      </w:r>
      <w:r w:rsidR="00A021D2">
        <w:rPr>
          <w:rFonts w:asciiTheme="minorEastAsia" w:hAnsiTheme="minorEastAsia" w:hint="eastAsia"/>
          <w:sz w:val="32"/>
          <w:szCs w:val="24"/>
        </w:rPr>
        <w:t>12</w:t>
      </w:r>
      <w:r w:rsidR="00907929">
        <w:rPr>
          <w:rFonts w:asciiTheme="minorEastAsia" w:hAnsiTheme="minorEastAsia" w:hint="eastAsia"/>
          <w:sz w:val="32"/>
          <w:szCs w:val="24"/>
        </w:rPr>
        <w:t>日</w:t>
      </w:r>
    </w:p>
    <w:p w14:paraId="13F34F19" w14:textId="12012EBC"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北海道電力ネットワーク株式会社</w:t>
      </w:r>
    </w:p>
    <w:p w14:paraId="782E39EF" w14:textId="526AACA0"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東北電力ネットワーク株式会社</w:t>
      </w:r>
    </w:p>
    <w:p w14:paraId="20718D72" w14:textId="616D5728"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東京電力パワーグリッド株式会社</w:t>
      </w:r>
    </w:p>
    <w:p w14:paraId="3F4C1F90" w14:textId="3AB57BFD"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中部電力パワーグリッド株式会社</w:t>
      </w:r>
    </w:p>
    <w:p w14:paraId="6663A649" w14:textId="5F62664F"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北陸電力送配電株式会社</w:t>
      </w:r>
    </w:p>
    <w:p w14:paraId="17EF2998" w14:textId="446FBBC6"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関西電力送配電株式会社</w:t>
      </w:r>
    </w:p>
    <w:p w14:paraId="4D1B7559" w14:textId="0D8377B2"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中国電力ネットワーク株式会社</w:t>
      </w:r>
    </w:p>
    <w:p w14:paraId="3171BBF6" w14:textId="07939633"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四国電力送配電株式会社</w:t>
      </w:r>
    </w:p>
    <w:p w14:paraId="7344A408" w14:textId="43F5CE49"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九州電力送配電株式会社</w:t>
      </w:r>
    </w:p>
    <w:p w14:paraId="65A4FB91" w14:textId="77777777" w:rsidR="006E4486" w:rsidRPr="00B459DF" w:rsidRDefault="006E4486" w:rsidP="006E4486">
      <w:pPr>
        <w:widowControl/>
        <w:jc w:val="center"/>
        <w:rPr>
          <w:rFonts w:asciiTheme="minorEastAsia" w:hAnsiTheme="minorEastAsia"/>
          <w:sz w:val="32"/>
          <w:szCs w:val="24"/>
        </w:rPr>
      </w:pPr>
      <w:r w:rsidRPr="00B459DF">
        <w:rPr>
          <w:rFonts w:asciiTheme="minorEastAsia" w:hAnsiTheme="minorEastAsia" w:hint="eastAsia"/>
          <w:sz w:val="32"/>
          <w:szCs w:val="24"/>
        </w:rPr>
        <w:t>沖縄電力株式会社</w:t>
      </w:r>
    </w:p>
    <w:p w14:paraId="37F5A526" w14:textId="587F20AA" w:rsidR="000B4E8D" w:rsidRPr="00B459DF" w:rsidRDefault="00C51C64" w:rsidP="006E4486">
      <w:pPr>
        <w:widowControl/>
        <w:jc w:val="center"/>
        <w:rPr>
          <w:rFonts w:asciiTheme="minorEastAsia" w:hAnsiTheme="minorEastAsia"/>
          <w:sz w:val="32"/>
          <w:szCs w:val="24"/>
        </w:rPr>
      </w:pPr>
      <w:r>
        <w:rPr>
          <w:rFonts w:asciiTheme="minorEastAsia" w:hAnsiTheme="minorEastAsia" w:hint="eastAsia"/>
          <w:sz w:val="32"/>
          <w:szCs w:val="24"/>
        </w:rPr>
        <w:t>資源エネルギー庁</w:t>
      </w:r>
    </w:p>
    <w:p w14:paraId="62CC3208" w14:textId="4340BEBD" w:rsidR="00FE0C0A" w:rsidRDefault="00FE0C0A" w:rsidP="00102B07">
      <w:pPr>
        <w:widowControl/>
        <w:jc w:val="left"/>
        <w:rPr>
          <w:rFonts w:asciiTheme="minorEastAsia" w:hAnsiTheme="minorEastAsia"/>
          <w:sz w:val="24"/>
          <w:szCs w:val="24"/>
        </w:rPr>
      </w:pPr>
      <w:r>
        <w:rPr>
          <w:rFonts w:asciiTheme="minorEastAsia" w:hAnsiTheme="minorEastAsia" w:hint="eastAsia"/>
          <w:sz w:val="24"/>
          <w:szCs w:val="24"/>
        </w:rPr>
        <w:lastRenderedPageBreak/>
        <w:t>はじめに</w:t>
      </w:r>
    </w:p>
    <w:p w14:paraId="6351A1BB" w14:textId="643E38D1" w:rsidR="00004E7D" w:rsidRDefault="00004E7D" w:rsidP="00B459DF">
      <w:pPr>
        <w:widowControl/>
        <w:ind w:firstLineChars="100" w:firstLine="240"/>
        <w:jc w:val="left"/>
        <w:rPr>
          <w:rFonts w:asciiTheme="minorEastAsia" w:hAnsiTheme="minorEastAsia"/>
          <w:sz w:val="24"/>
          <w:szCs w:val="24"/>
        </w:rPr>
      </w:pPr>
      <w:r>
        <w:rPr>
          <w:rFonts w:asciiTheme="minorEastAsia" w:hAnsiTheme="minorEastAsia" w:hint="eastAsia"/>
          <w:sz w:val="24"/>
          <w:szCs w:val="24"/>
        </w:rPr>
        <w:t>本資料は、</w:t>
      </w:r>
      <w:r w:rsidR="00DD7857">
        <w:rPr>
          <w:rFonts w:asciiTheme="minorEastAsia" w:hAnsiTheme="minorEastAsia" w:hint="eastAsia"/>
          <w:sz w:val="24"/>
          <w:szCs w:val="24"/>
        </w:rPr>
        <w:t>２</w:t>
      </w:r>
      <w:r>
        <w:rPr>
          <w:rFonts w:asciiTheme="minorEastAsia" w:hAnsiTheme="minorEastAsia" w:hint="eastAsia"/>
          <w:sz w:val="24"/>
          <w:szCs w:val="24"/>
        </w:rPr>
        <w:t>月</w:t>
      </w:r>
      <w:r w:rsidR="00907929">
        <w:rPr>
          <w:rFonts w:asciiTheme="minorEastAsia" w:hAnsiTheme="minorEastAsia" w:hint="eastAsia"/>
          <w:sz w:val="24"/>
          <w:szCs w:val="24"/>
        </w:rPr>
        <w:t>10日（水）付け</w:t>
      </w:r>
      <w:r w:rsidR="00CB3A53">
        <w:rPr>
          <w:rFonts w:asciiTheme="minorEastAsia" w:hAnsiTheme="minorEastAsia" w:hint="eastAsia"/>
          <w:sz w:val="24"/>
          <w:szCs w:val="24"/>
        </w:rPr>
        <w:t>で</w:t>
      </w:r>
      <w:r w:rsidR="00FE0C0A">
        <w:rPr>
          <w:rFonts w:asciiTheme="minorEastAsia" w:hAnsiTheme="minorEastAsia" w:hint="eastAsia"/>
          <w:sz w:val="24"/>
          <w:szCs w:val="24"/>
        </w:rPr>
        <w:t>申請され、</w:t>
      </w:r>
      <w:r w:rsidR="00DD7857">
        <w:rPr>
          <w:rFonts w:asciiTheme="minorEastAsia" w:hAnsiTheme="minorEastAsia" w:hint="eastAsia"/>
          <w:sz w:val="24"/>
          <w:szCs w:val="24"/>
        </w:rPr>
        <w:t>２</w:t>
      </w:r>
      <w:r w:rsidR="00FE0C0A">
        <w:rPr>
          <w:rFonts w:asciiTheme="minorEastAsia" w:hAnsiTheme="minorEastAsia" w:hint="eastAsia"/>
          <w:sz w:val="24"/>
          <w:szCs w:val="24"/>
        </w:rPr>
        <w:t>月</w:t>
      </w:r>
      <w:r w:rsidR="00907929">
        <w:rPr>
          <w:rFonts w:asciiTheme="minorEastAsia" w:hAnsiTheme="minorEastAsia" w:hint="eastAsia"/>
          <w:sz w:val="24"/>
          <w:szCs w:val="24"/>
        </w:rPr>
        <w:t>12</w:t>
      </w:r>
      <w:r w:rsidR="00FE0C0A">
        <w:rPr>
          <w:rFonts w:asciiTheme="minorEastAsia" w:hAnsiTheme="minorEastAsia" w:hint="eastAsia"/>
          <w:sz w:val="24"/>
          <w:szCs w:val="24"/>
        </w:rPr>
        <w:t>日</w:t>
      </w:r>
      <w:r w:rsidR="00907929">
        <w:rPr>
          <w:rFonts w:asciiTheme="minorEastAsia" w:hAnsiTheme="minorEastAsia" w:hint="eastAsia"/>
          <w:sz w:val="24"/>
          <w:szCs w:val="24"/>
        </w:rPr>
        <w:t>（金）</w:t>
      </w:r>
      <w:r w:rsidR="00FE0C0A">
        <w:rPr>
          <w:rFonts w:asciiTheme="minorEastAsia" w:hAnsiTheme="minorEastAsia" w:hint="eastAsia"/>
          <w:sz w:val="24"/>
          <w:szCs w:val="24"/>
        </w:rPr>
        <w:t>付けで</w:t>
      </w:r>
      <w:r>
        <w:rPr>
          <w:rFonts w:asciiTheme="minorEastAsia" w:hAnsiTheme="minorEastAsia" w:hint="eastAsia"/>
          <w:sz w:val="24"/>
          <w:szCs w:val="24"/>
        </w:rPr>
        <w:t>認可された</w:t>
      </w:r>
      <w:r w:rsidR="00FE0C0A">
        <w:rPr>
          <w:rFonts w:asciiTheme="minorEastAsia" w:hAnsiTheme="minorEastAsia" w:hint="eastAsia"/>
          <w:kern w:val="0"/>
          <w:sz w:val="24"/>
          <w:szCs w:val="24"/>
        </w:rPr>
        <w:t>電気事業法</w:t>
      </w:r>
      <w:r w:rsidR="00EC5359">
        <w:rPr>
          <w:rFonts w:asciiTheme="minorEastAsia" w:hAnsiTheme="minorEastAsia" w:hint="eastAsia"/>
          <w:kern w:val="0"/>
          <w:sz w:val="24"/>
          <w:szCs w:val="24"/>
        </w:rPr>
        <w:t>（昭和39年</w:t>
      </w:r>
      <w:r w:rsidR="00306386">
        <w:rPr>
          <w:rFonts w:asciiTheme="minorEastAsia" w:hAnsiTheme="minorEastAsia" w:hint="eastAsia"/>
          <w:kern w:val="0"/>
          <w:sz w:val="24"/>
          <w:szCs w:val="24"/>
        </w:rPr>
        <w:t>法律</w:t>
      </w:r>
      <w:r w:rsidR="00EC5359">
        <w:rPr>
          <w:rFonts w:asciiTheme="minorEastAsia" w:hAnsiTheme="minorEastAsia" w:hint="eastAsia"/>
          <w:kern w:val="0"/>
          <w:sz w:val="24"/>
          <w:szCs w:val="24"/>
        </w:rPr>
        <w:t>第170号）</w:t>
      </w:r>
      <w:r w:rsidR="00FE0C0A">
        <w:rPr>
          <w:rFonts w:asciiTheme="minorEastAsia" w:hAnsiTheme="minorEastAsia" w:hint="eastAsia"/>
          <w:kern w:val="0"/>
          <w:sz w:val="24"/>
          <w:szCs w:val="24"/>
        </w:rPr>
        <w:t>第18条第２項ただし書の規定による特例</w:t>
      </w:r>
      <w:r>
        <w:rPr>
          <w:rFonts w:asciiTheme="minorEastAsia" w:hAnsiTheme="minorEastAsia" w:hint="eastAsia"/>
          <w:sz w:val="24"/>
          <w:szCs w:val="24"/>
        </w:rPr>
        <w:t>認可の内容</w:t>
      </w:r>
      <w:r w:rsidR="002E585A">
        <w:rPr>
          <w:rFonts w:asciiTheme="minorEastAsia" w:hAnsiTheme="minorEastAsia" w:hint="eastAsia"/>
          <w:sz w:val="24"/>
          <w:szCs w:val="24"/>
        </w:rPr>
        <w:t>（託送供給等約款以外の供給条件）</w:t>
      </w:r>
      <w:r w:rsidR="00FE0C0A">
        <w:rPr>
          <w:rFonts w:asciiTheme="minorEastAsia" w:hAnsiTheme="minorEastAsia" w:hint="eastAsia"/>
          <w:sz w:val="24"/>
          <w:szCs w:val="24"/>
        </w:rPr>
        <w:t>をあくまで解説したもの</w:t>
      </w:r>
      <w:r w:rsidR="00306386">
        <w:rPr>
          <w:rFonts w:asciiTheme="minorEastAsia" w:hAnsiTheme="minorEastAsia" w:hint="eastAsia"/>
          <w:sz w:val="24"/>
          <w:szCs w:val="24"/>
        </w:rPr>
        <w:t>に過ぎず</w:t>
      </w:r>
      <w:r w:rsidR="00FE0C0A">
        <w:rPr>
          <w:rFonts w:asciiTheme="minorEastAsia" w:hAnsiTheme="minorEastAsia" w:hint="eastAsia"/>
          <w:sz w:val="24"/>
          <w:szCs w:val="24"/>
        </w:rPr>
        <w:t>、正確な記載等は</w:t>
      </w:r>
      <w:r w:rsidR="002E585A">
        <w:rPr>
          <w:rFonts w:asciiTheme="minorEastAsia" w:hAnsiTheme="minorEastAsia" w:hint="eastAsia"/>
          <w:sz w:val="24"/>
          <w:szCs w:val="24"/>
        </w:rPr>
        <w:t>特例認可の内容</w:t>
      </w:r>
      <w:r w:rsidR="00EC5359">
        <w:rPr>
          <w:rFonts w:asciiTheme="minorEastAsia" w:hAnsiTheme="minorEastAsia" w:hint="eastAsia"/>
          <w:sz w:val="24"/>
          <w:szCs w:val="24"/>
        </w:rPr>
        <w:t>及び</w:t>
      </w:r>
      <w:r w:rsidR="00FE0C0A">
        <w:rPr>
          <w:rFonts w:asciiTheme="minorEastAsia" w:hAnsiTheme="minorEastAsia" w:hint="eastAsia"/>
          <w:sz w:val="24"/>
          <w:szCs w:val="24"/>
        </w:rPr>
        <w:t>申請書類を確認の上、対応</w:t>
      </w:r>
      <w:r w:rsidR="002E585A">
        <w:rPr>
          <w:rFonts w:asciiTheme="minorEastAsia" w:hAnsiTheme="minorEastAsia" w:hint="eastAsia"/>
          <w:sz w:val="24"/>
          <w:szCs w:val="24"/>
        </w:rPr>
        <w:t>いただく</w:t>
      </w:r>
      <w:r w:rsidR="00FE0C0A">
        <w:rPr>
          <w:rFonts w:asciiTheme="minorEastAsia" w:hAnsiTheme="minorEastAsia" w:hint="eastAsia"/>
          <w:sz w:val="24"/>
          <w:szCs w:val="24"/>
        </w:rPr>
        <w:t>ことを原則と</w:t>
      </w:r>
      <w:r w:rsidR="002E585A">
        <w:rPr>
          <w:rFonts w:asciiTheme="minorEastAsia" w:hAnsiTheme="minorEastAsia" w:hint="eastAsia"/>
          <w:sz w:val="24"/>
          <w:szCs w:val="24"/>
        </w:rPr>
        <w:t>します</w:t>
      </w:r>
      <w:r w:rsidR="00FE0C0A">
        <w:rPr>
          <w:rFonts w:asciiTheme="minorEastAsia" w:hAnsiTheme="minorEastAsia" w:hint="eastAsia"/>
          <w:sz w:val="24"/>
          <w:szCs w:val="24"/>
        </w:rPr>
        <w:t>。</w:t>
      </w:r>
    </w:p>
    <w:p w14:paraId="6D087070" w14:textId="77777777" w:rsidR="00004E7D" w:rsidRDefault="00004E7D" w:rsidP="0080263F">
      <w:pPr>
        <w:widowControl/>
        <w:jc w:val="left"/>
        <w:rPr>
          <w:rFonts w:asciiTheme="minorEastAsia" w:hAnsiTheme="minorEastAsia"/>
          <w:sz w:val="24"/>
          <w:szCs w:val="24"/>
        </w:rPr>
      </w:pPr>
    </w:p>
    <w:p w14:paraId="2697E0F8" w14:textId="62CB954F" w:rsidR="0051103E" w:rsidRDefault="0051103E" w:rsidP="0080263F">
      <w:pPr>
        <w:widowControl/>
        <w:jc w:val="left"/>
        <w:rPr>
          <w:rFonts w:asciiTheme="minorEastAsia" w:hAnsiTheme="minorEastAsia"/>
          <w:sz w:val="24"/>
          <w:szCs w:val="24"/>
        </w:rPr>
      </w:pPr>
      <w:r>
        <w:rPr>
          <w:rFonts w:asciiTheme="minorEastAsia" w:hAnsiTheme="minorEastAsia" w:hint="eastAsia"/>
          <w:sz w:val="24"/>
          <w:szCs w:val="24"/>
        </w:rPr>
        <w:t>１．</w:t>
      </w:r>
      <w:r w:rsidR="002E585A">
        <w:rPr>
          <w:rFonts w:asciiTheme="minorEastAsia" w:hAnsiTheme="minorEastAsia" w:hint="eastAsia"/>
          <w:sz w:val="24"/>
          <w:szCs w:val="24"/>
        </w:rPr>
        <w:t>特例</w:t>
      </w:r>
      <w:r>
        <w:rPr>
          <w:rFonts w:asciiTheme="minorEastAsia" w:hAnsiTheme="minorEastAsia" w:hint="eastAsia"/>
          <w:sz w:val="24"/>
          <w:szCs w:val="24"/>
        </w:rPr>
        <w:t>措置について</w:t>
      </w:r>
    </w:p>
    <w:p w14:paraId="2B9E4EF4" w14:textId="207253A3" w:rsidR="0051103E" w:rsidRDefault="0051103E" w:rsidP="0080263F">
      <w:pPr>
        <w:widowControl/>
        <w:jc w:val="left"/>
        <w:rPr>
          <w:rFonts w:asciiTheme="minorEastAsia" w:hAnsiTheme="minorEastAsia"/>
          <w:sz w:val="24"/>
          <w:szCs w:val="24"/>
        </w:rPr>
      </w:pPr>
      <w:r>
        <w:rPr>
          <w:rFonts w:asciiTheme="minorEastAsia" w:hAnsiTheme="minorEastAsia" w:hint="eastAsia"/>
          <w:sz w:val="24"/>
          <w:szCs w:val="24"/>
        </w:rPr>
        <w:t>（１）</w:t>
      </w:r>
      <w:r w:rsidR="002E585A">
        <w:rPr>
          <w:rFonts w:asciiTheme="minorEastAsia" w:hAnsiTheme="minorEastAsia" w:hint="eastAsia"/>
          <w:sz w:val="24"/>
          <w:szCs w:val="24"/>
        </w:rPr>
        <w:t>特例</w:t>
      </w:r>
      <w:r>
        <w:rPr>
          <w:rFonts w:asciiTheme="minorEastAsia" w:hAnsiTheme="minorEastAsia" w:hint="eastAsia"/>
          <w:sz w:val="24"/>
          <w:szCs w:val="24"/>
        </w:rPr>
        <w:t>措置の目的</w:t>
      </w:r>
    </w:p>
    <w:p w14:paraId="5E5ACEAE" w14:textId="42168796" w:rsidR="00290B9A" w:rsidRPr="00290B9A" w:rsidRDefault="00290B9A" w:rsidP="006B0F8D">
      <w:pPr>
        <w:widowControl/>
        <w:ind w:leftChars="114" w:left="239" w:firstLineChars="100" w:firstLine="240"/>
        <w:jc w:val="left"/>
        <w:rPr>
          <w:rFonts w:asciiTheme="minorEastAsia" w:hAnsiTheme="minorEastAsia"/>
          <w:sz w:val="24"/>
          <w:szCs w:val="24"/>
        </w:rPr>
      </w:pPr>
      <w:r w:rsidRPr="00290B9A">
        <w:rPr>
          <w:rFonts w:asciiTheme="minorEastAsia" w:hAnsiTheme="minorEastAsia" w:hint="eastAsia"/>
          <w:sz w:val="24"/>
          <w:szCs w:val="24"/>
        </w:rPr>
        <w:t>この冬の厳しい寒さと天候不順による電力需給の逼迫により、本年１月の卸電力市場（スポット市場</w:t>
      </w:r>
      <w:r w:rsidR="00EC5359">
        <w:rPr>
          <w:rFonts w:asciiTheme="minorEastAsia" w:hAnsiTheme="minorEastAsia" w:hint="eastAsia"/>
          <w:sz w:val="24"/>
          <w:szCs w:val="24"/>
        </w:rPr>
        <w:t>）</w:t>
      </w:r>
      <w:r w:rsidRPr="00290B9A">
        <w:rPr>
          <w:rFonts w:asciiTheme="minorEastAsia" w:hAnsiTheme="minorEastAsia" w:hint="eastAsia"/>
          <w:sz w:val="24"/>
          <w:szCs w:val="24"/>
        </w:rPr>
        <w:t>のシステムプライスの月間平均価格は１キロワット時につき63円07銭となり、月間平均価格としては過去最高となりました。</w:t>
      </w:r>
    </w:p>
    <w:p w14:paraId="2245A525" w14:textId="5616C1D2" w:rsidR="0051103E" w:rsidRPr="008D0967" w:rsidRDefault="0051103E" w:rsidP="006B0F8D">
      <w:pPr>
        <w:widowControl/>
        <w:ind w:leftChars="114" w:left="239" w:firstLineChars="100" w:firstLine="240"/>
        <w:rPr>
          <w:rFonts w:asciiTheme="minorEastAsia" w:hAnsiTheme="minorEastAsia"/>
          <w:sz w:val="24"/>
          <w:szCs w:val="24"/>
        </w:rPr>
      </w:pPr>
      <w:r w:rsidRPr="00A97B4A">
        <w:rPr>
          <w:rFonts w:asciiTheme="minorEastAsia" w:hAnsiTheme="minorEastAsia" w:hint="eastAsia"/>
          <w:sz w:val="24"/>
          <w:szCs w:val="24"/>
        </w:rPr>
        <w:t>一般送配電事業者に</w:t>
      </w:r>
      <w:r>
        <w:rPr>
          <w:rFonts w:asciiTheme="minorEastAsia" w:hAnsiTheme="minorEastAsia" w:hint="eastAsia"/>
          <w:sz w:val="24"/>
          <w:szCs w:val="24"/>
        </w:rPr>
        <w:t>おいては、資源エネルギー庁の要請</w:t>
      </w:r>
      <w:r w:rsidR="00521D49">
        <w:rPr>
          <w:rFonts w:asciiTheme="minorEastAsia" w:hAnsiTheme="minorEastAsia" w:hint="eastAsia"/>
          <w:sz w:val="24"/>
          <w:szCs w:val="24"/>
        </w:rPr>
        <w:t>を受け</w:t>
      </w:r>
      <w:r>
        <w:rPr>
          <w:rFonts w:asciiTheme="minorEastAsia" w:hAnsiTheme="minorEastAsia" w:hint="eastAsia"/>
          <w:sz w:val="24"/>
          <w:szCs w:val="24"/>
        </w:rPr>
        <w:t>、</w:t>
      </w:r>
      <w:r w:rsidRPr="008D0967">
        <w:rPr>
          <w:rFonts w:asciiTheme="minorEastAsia" w:hAnsiTheme="minorEastAsia" w:hint="eastAsia"/>
          <w:sz w:val="24"/>
          <w:szCs w:val="24"/>
        </w:rPr>
        <w:t>供給力不足時等の</w:t>
      </w:r>
      <w:r>
        <w:rPr>
          <w:rFonts w:asciiTheme="minorEastAsia" w:hAnsiTheme="minorEastAsia" w:hint="eastAsia"/>
          <w:sz w:val="24"/>
          <w:szCs w:val="24"/>
        </w:rPr>
        <w:t>精算金</w:t>
      </w:r>
      <w:r w:rsidRPr="008D0967">
        <w:rPr>
          <w:rFonts w:asciiTheme="minorEastAsia" w:hAnsiTheme="minorEastAsia" w:hint="eastAsia"/>
          <w:sz w:val="24"/>
          <w:szCs w:val="24"/>
        </w:rPr>
        <w:t>（インバランス料金</w:t>
      </w:r>
      <w:r>
        <w:rPr>
          <w:rFonts w:asciiTheme="minorEastAsia" w:hAnsiTheme="minorEastAsia" w:hint="eastAsia"/>
          <w:sz w:val="24"/>
          <w:szCs w:val="24"/>
        </w:rPr>
        <w:t>）単価</w:t>
      </w:r>
      <w:r w:rsidRPr="008D0967">
        <w:rPr>
          <w:rFonts w:asciiTheme="minorEastAsia" w:hAnsiTheme="minorEastAsia" w:hint="eastAsia"/>
          <w:sz w:val="24"/>
          <w:szCs w:val="24"/>
        </w:rPr>
        <w:t>の上限を</w:t>
      </w:r>
      <w:r w:rsidRPr="008D0967">
        <w:rPr>
          <w:rFonts w:asciiTheme="minorEastAsia" w:hAnsiTheme="minorEastAsia"/>
          <w:sz w:val="24"/>
          <w:szCs w:val="24"/>
        </w:rPr>
        <w:t>200円/kWhとする措置</w:t>
      </w:r>
      <w:r w:rsidRPr="00A97B4A">
        <w:rPr>
          <w:rFonts w:asciiTheme="minorEastAsia" w:hAnsiTheme="minorEastAsia" w:hint="eastAsia"/>
          <w:sz w:val="24"/>
          <w:szCs w:val="24"/>
        </w:rPr>
        <w:t>を</w:t>
      </w:r>
      <w:r>
        <w:rPr>
          <w:rFonts w:asciiTheme="minorEastAsia" w:hAnsiTheme="minorEastAsia" w:hint="eastAsia"/>
          <w:sz w:val="24"/>
          <w:szCs w:val="24"/>
        </w:rPr>
        <w:t>実施してきたところです。こうした取組に加えて、資源エネルギー庁における</w:t>
      </w:r>
      <w:r w:rsidRPr="008D0967">
        <w:rPr>
          <w:rFonts w:asciiTheme="minorEastAsia" w:hAnsiTheme="minorEastAsia"/>
          <w:sz w:val="24"/>
          <w:szCs w:val="24"/>
        </w:rPr>
        <w:t>市場関連情報の公開、厳格な市場監視などの取組</w:t>
      </w:r>
      <w:r>
        <w:rPr>
          <w:rFonts w:asciiTheme="minorEastAsia" w:hAnsiTheme="minorEastAsia" w:hint="eastAsia"/>
          <w:sz w:val="24"/>
          <w:szCs w:val="24"/>
        </w:rPr>
        <w:t>によって</w:t>
      </w:r>
      <w:r w:rsidRPr="008D0967">
        <w:rPr>
          <w:rFonts w:asciiTheme="minorEastAsia" w:hAnsiTheme="minorEastAsia"/>
          <w:sz w:val="24"/>
          <w:szCs w:val="24"/>
        </w:rPr>
        <w:t>、足下の卸電力市場価格は安定的に推移しているところです。</w:t>
      </w:r>
    </w:p>
    <w:p w14:paraId="64DD2E91" w14:textId="755C6147" w:rsidR="0051103E" w:rsidRDefault="0051103E" w:rsidP="006B0F8D">
      <w:pPr>
        <w:widowControl/>
        <w:ind w:leftChars="114" w:left="239" w:firstLineChars="100" w:firstLine="240"/>
        <w:rPr>
          <w:rFonts w:asciiTheme="minorEastAsia" w:hAnsiTheme="minorEastAsia"/>
          <w:sz w:val="24"/>
          <w:szCs w:val="24"/>
        </w:rPr>
      </w:pPr>
      <w:r w:rsidRPr="008D0967">
        <w:rPr>
          <w:rFonts w:asciiTheme="minorEastAsia" w:hAnsiTheme="minorEastAsia" w:hint="eastAsia"/>
          <w:sz w:val="24"/>
          <w:szCs w:val="24"/>
        </w:rPr>
        <w:t>他方、電気の需要家の中には、</w:t>
      </w:r>
      <w:r>
        <w:rPr>
          <w:rFonts w:asciiTheme="minorEastAsia" w:hAnsiTheme="minorEastAsia" w:hint="eastAsia"/>
          <w:sz w:val="24"/>
          <w:szCs w:val="24"/>
        </w:rPr>
        <w:t>市場連動</w:t>
      </w:r>
      <w:r w:rsidRPr="008D0967">
        <w:rPr>
          <w:rFonts w:asciiTheme="minorEastAsia" w:hAnsiTheme="minorEastAsia" w:hint="eastAsia"/>
          <w:sz w:val="24"/>
          <w:szCs w:val="24"/>
        </w:rPr>
        <w:t>型の電</w:t>
      </w:r>
      <w:r w:rsidR="00EC5359">
        <w:rPr>
          <w:rFonts w:asciiTheme="minorEastAsia" w:hAnsiTheme="minorEastAsia" w:hint="eastAsia"/>
          <w:sz w:val="24"/>
          <w:szCs w:val="24"/>
        </w:rPr>
        <w:t>気</w:t>
      </w:r>
      <w:r w:rsidRPr="008D0967">
        <w:rPr>
          <w:rFonts w:asciiTheme="minorEastAsia" w:hAnsiTheme="minorEastAsia" w:hint="eastAsia"/>
          <w:sz w:val="24"/>
          <w:szCs w:val="24"/>
        </w:rPr>
        <w:t>料金メニューを選択されている方もいるところ、卸電力市場価格の急激な高騰は、</w:t>
      </w:r>
      <w:r>
        <w:rPr>
          <w:rFonts w:asciiTheme="minorEastAsia" w:hAnsiTheme="minorEastAsia" w:hint="eastAsia"/>
          <w:sz w:val="24"/>
          <w:szCs w:val="24"/>
        </w:rPr>
        <w:t>こうした</w:t>
      </w:r>
      <w:r w:rsidRPr="008D0967">
        <w:rPr>
          <w:rFonts w:asciiTheme="minorEastAsia" w:hAnsiTheme="minorEastAsia" w:hint="eastAsia"/>
          <w:sz w:val="24"/>
          <w:szCs w:val="24"/>
        </w:rPr>
        <w:t>需要家にとって大きな影響がある場合も考えられます。</w:t>
      </w:r>
      <w:r>
        <w:rPr>
          <w:rFonts w:asciiTheme="minorEastAsia" w:hAnsiTheme="minorEastAsia" w:hint="eastAsia"/>
          <w:sz w:val="24"/>
          <w:szCs w:val="24"/>
        </w:rPr>
        <w:t>また、</w:t>
      </w:r>
      <w:r w:rsidRPr="008D0967">
        <w:rPr>
          <w:rFonts w:asciiTheme="minorEastAsia" w:hAnsiTheme="minorEastAsia" w:hint="eastAsia"/>
          <w:sz w:val="24"/>
          <w:szCs w:val="24"/>
        </w:rPr>
        <w:t>新型コロナウイルス感染症の影響が未だ続く中、</w:t>
      </w:r>
      <w:r>
        <w:rPr>
          <w:rFonts w:asciiTheme="minorEastAsia" w:hAnsiTheme="minorEastAsia" w:hint="eastAsia"/>
          <w:sz w:val="24"/>
          <w:szCs w:val="24"/>
        </w:rPr>
        <w:t>既に</w:t>
      </w:r>
      <w:r w:rsidRPr="008D0967">
        <w:rPr>
          <w:rFonts w:asciiTheme="minorEastAsia" w:hAnsiTheme="minorEastAsia" w:hint="eastAsia"/>
          <w:sz w:val="24"/>
          <w:szCs w:val="24"/>
        </w:rPr>
        <w:t>、</w:t>
      </w:r>
      <w:r>
        <w:rPr>
          <w:rFonts w:asciiTheme="minorEastAsia" w:hAnsiTheme="minorEastAsia" w:hint="eastAsia"/>
          <w:sz w:val="24"/>
          <w:szCs w:val="24"/>
        </w:rPr>
        <w:t>１</w:t>
      </w:r>
      <w:r w:rsidRPr="008D0967">
        <w:rPr>
          <w:rFonts w:asciiTheme="minorEastAsia" w:hAnsiTheme="minorEastAsia"/>
          <w:sz w:val="24"/>
          <w:szCs w:val="24"/>
        </w:rPr>
        <w:t>月分の電気料金の請求が順次始まって</w:t>
      </w:r>
      <w:r>
        <w:rPr>
          <w:rFonts w:asciiTheme="minorEastAsia" w:hAnsiTheme="minorEastAsia" w:hint="eastAsia"/>
          <w:sz w:val="24"/>
          <w:szCs w:val="24"/>
        </w:rPr>
        <w:t>いるところ</w:t>
      </w:r>
      <w:r w:rsidRPr="008D0967">
        <w:rPr>
          <w:rFonts w:asciiTheme="minorEastAsia" w:hAnsiTheme="minorEastAsia"/>
          <w:sz w:val="24"/>
          <w:szCs w:val="24"/>
        </w:rPr>
        <w:t>、こうした市場環境においても、需要家が安定的な電力供給サービスを継続</w:t>
      </w:r>
      <w:r>
        <w:rPr>
          <w:rFonts w:asciiTheme="minorEastAsia" w:hAnsiTheme="minorEastAsia"/>
          <w:sz w:val="24"/>
          <w:szCs w:val="24"/>
        </w:rPr>
        <w:t>的に享受できるようにする観点からは、更なる対応が必要と考えられ</w:t>
      </w:r>
      <w:r w:rsidRPr="008D0967">
        <w:rPr>
          <w:rFonts w:asciiTheme="minorEastAsia" w:hAnsiTheme="minorEastAsia"/>
          <w:sz w:val="24"/>
          <w:szCs w:val="24"/>
        </w:rPr>
        <w:t>ます。</w:t>
      </w:r>
    </w:p>
    <w:p w14:paraId="14505E60" w14:textId="740CCE2F" w:rsidR="0051103E" w:rsidRDefault="0051103E" w:rsidP="006B0F8D">
      <w:pPr>
        <w:widowControl/>
        <w:ind w:leftChars="114" w:left="239" w:firstLineChars="100" w:firstLine="240"/>
        <w:rPr>
          <w:rFonts w:asciiTheme="minorEastAsia" w:hAnsiTheme="minorEastAsia"/>
          <w:sz w:val="24"/>
          <w:szCs w:val="24"/>
        </w:rPr>
      </w:pPr>
      <w:r>
        <w:rPr>
          <w:rFonts w:asciiTheme="minorEastAsia" w:hAnsiTheme="minorEastAsia" w:hint="eastAsia"/>
          <w:sz w:val="24"/>
          <w:szCs w:val="24"/>
        </w:rPr>
        <w:t>さらに、</w:t>
      </w:r>
      <w:r w:rsidRPr="008D0967">
        <w:rPr>
          <w:rFonts w:asciiTheme="minorEastAsia" w:hAnsiTheme="minorEastAsia" w:hint="eastAsia"/>
          <w:sz w:val="24"/>
          <w:szCs w:val="24"/>
        </w:rPr>
        <w:t>今</w:t>
      </w:r>
      <w:r>
        <w:rPr>
          <w:rFonts w:asciiTheme="minorEastAsia" w:hAnsiTheme="minorEastAsia" w:hint="eastAsia"/>
          <w:sz w:val="24"/>
          <w:szCs w:val="24"/>
        </w:rPr>
        <w:t>回の</w:t>
      </w:r>
      <w:r w:rsidRPr="008D0967">
        <w:rPr>
          <w:rFonts w:asciiTheme="minorEastAsia" w:hAnsiTheme="minorEastAsia" w:hint="eastAsia"/>
          <w:sz w:val="24"/>
          <w:szCs w:val="24"/>
        </w:rPr>
        <w:t>卸電力市場価格の急激な高騰に伴い、卸電力市場において電力を調達できず、</w:t>
      </w:r>
      <w:r w:rsidRPr="00EC551A">
        <w:rPr>
          <w:rFonts w:asciiTheme="minorEastAsia" w:hAnsiTheme="minorEastAsia" w:hint="eastAsia"/>
          <w:sz w:val="24"/>
          <w:szCs w:val="24"/>
        </w:rPr>
        <w:t>今後、一時的にそれまでの価格水準と比べて高額の</w:t>
      </w:r>
      <w:r w:rsidR="00EC5359">
        <w:rPr>
          <w:rFonts w:asciiTheme="minorEastAsia" w:hAnsiTheme="minorEastAsia" w:hint="eastAsia"/>
          <w:sz w:val="24"/>
          <w:szCs w:val="24"/>
        </w:rPr>
        <w:t>インバランス料金</w:t>
      </w:r>
      <w:r w:rsidRPr="00EC551A">
        <w:rPr>
          <w:rFonts w:asciiTheme="minorEastAsia" w:hAnsiTheme="minorEastAsia" w:hint="eastAsia"/>
          <w:sz w:val="24"/>
          <w:szCs w:val="24"/>
        </w:rPr>
        <w:t>を支払うことが必要となる</w:t>
      </w:r>
      <w:r>
        <w:rPr>
          <w:rFonts w:asciiTheme="minorEastAsia" w:hAnsiTheme="minorEastAsia" w:hint="eastAsia"/>
          <w:sz w:val="24"/>
          <w:szCs w:val="24"/>
        </w:rPr>
        <w:t>小売電気</w:t>
      </w:r>
      <w:r w:rsidRPr="008D0967">
        <w:rPr>
          <w:rFonts w:asciiTheme="minorEastAsia" w:hAnsiTheme="minorEastAsia" w:hint="eastAsia"/>
          <w:sz w:val="24"/>
          <w:szCs w:val="24"/>
        </w:rPr>
        <w:t>事業者が</w:t>
      </w:r>
      <w:r w:rsidRPr="003476FD">
        <w:rPr>
          <w:rFonts w:asciiTheme="minorEastAsia" w:hAnsiTheme="minorEastAsia" w:hint="eastAsia"/>
          <w:sz w:val="24"/>
          <w:szCs w:val="24"/>
        </w:rPr>
        <w:t>存在し</w:t>
      </w:r>
      <w:r>
        <w:rPr>
          <w:rFonts w:asciiTheme="minorEastAsia" w:hAnsiTheme="minorEastAsia" w:hint="eastAsia"/>
          <w:sz w:val="24"/>
          <w:szCs w:val="24"/>
        </w:rPr>
        <w:t>、</w:t>
      </w:r>
      <w:r w:rsidRPr="003476FD">
        <w:rPr>
          <w:rFonts w:asciiTheme="minorEastAsia" w:hAnsiTheme="minorEastAsia" w:hint="eastAsia"/>
          <w:sz w:val="24"/>
          <w:szCs w:val="24"/>
        </w:rPr>
        <w:t>ひいては</w:t>
      </w:r>
      <w:r>
        <w:rPr>
          <w:rFonts w:asciiTheme="minorEastAsia" w:hAnsiTheme="minorEastAsia" w:hint="eastAsia"/>
          <w:sz w:val="24"/>
          <w:szCs w:val="24"/>
        </w:rPr>
        <w:t>、</w:t>
      </w:r>
      <w:r w:rsidRPr="003476FD">
        <w:rPr>
          <w:rFonts w:asciiTheme="minorEastAsia" w:hAnsiTheme="minorEastAsia" w:hint="eastAsia"/>
          <w:sz w:val="24"/>
          <w:szCs w:val="24"/>
        </w:rPr>
        <w:t>需要家にとって大きな影響がある場合も考えられます。</w:t>
      </w:r>
    </w:p>
    <w:p w14:paraId="6A41395A" w14:textId="75DE3BC3" w:rsidR="0051103E" w:rsidRPr="00D11367" w:rsidRDefault="0051103E" w:rsidP="006B0F8D">
      <w:pPr>
        <w:widowControl/>
        <w:ind w:leftChars="114" w:left="239" w:firstLineChars="100" w:firstLine="240"/>
        <w:rPr>
          <w:rFonts w:asciiTheme="minorEastAsia" w:hAnsiTheme="minorEastAsia"/>
          <w:sz w:val="24"/>
          <w:szCs w:val="24"/>
        </w:rPr>
      </w:pPr>
      <w:r w:rsidRPr="008D0967">
        <w:rPr>
          <w:rFonts w:asciiTheme="minorEastAsia" w:hAnsiTheme="minorEastAsia" w:hint="eastAsia"/>
          <w:sz w:val="24"/>
          <w:szCs w:val="24"/>
        </w:rPr>
        <w:t>このため、本事象は、電気事業法</w:t>
      </w:r>
      <w:r w:rsidRPr="008D0967">
        <w:rPr>
          <w:rFonts w:asciiTheme="minorEastAsia" w:hAnsiTheme="minorEastAsia"/>
          <w:sz w:val="24"/>
          <w:szCs w:val="24"/>
        </w:rPr>
        <w:t>第18条第</w:t>
      </w:r>
      <w:r>
        <w:rPr>
          <w:rFonts w:asciiTheme="minorEastAsia" w:hAnsiTheme="minorEastAsia" w:hint="eastAsia"/>
          <w:sz w:val="24"/>
          <w:szCs w:val="24"/>
        </w:rPr>
        <w:t>２</w:t>
      </w:r>
      <w:r w:rsidRPr="008D0967">
        <w:rPr>
          <w:rFonts w:asciiTheme="minorEastAsia" w:hAnsiTheme="minorEastAsia"/>
          <w:sz w:val="24"/>
          <w:szCs w:val="24"/>
        </w:rPr>
        <w:t>項ただし書</w:t>
      </w:r>
      <w:r>
        <w:rPr>
          <w:rFonts w:asciiTheme="minorEastAsia" w:hAnsiTheme="minorEastAsia" w:hint="eastAsia"/>
          <w:sz w:val="24"/>
          <w:szCs w:val="24"/>
        </w:rPr>
        <w:t>に規定する</w:t>
      </w:r>
      <w:r w:rsidRPr="008D0967">
        <w:rPr>
          <w:rFonts w:asciiTheme="minorEastAsia" w:hAnsiTheme="minorEastAsia"/>
          <w:sz w:val="24"/>
          <w:szCs w:val="24"/>
        </w:rPr>
        <w:t>「託送供給等約款により難い特別の事情</w:t>
      </w:r>
      <w:r>
        <w:rPr>
          <w:rFonts w:asciiTheme="minorEastAsia" w:hAnsiTheme="minorEastAsia" w:hint="eastAsia"/>
          <w:sz w:val="24"/>
          <w:szCs w:val="24"/>
        </w:rPr>
        <w:t>がある場合</w:t>
      </w:r>
      <w:r w:rsidRPr="008D0967">
        <w:rPr>
          <w:rFonts w:asciiTheme="minorEastAsia" w:hAnsiTheme="minorEastAsia"/>
          <w:sz w:val="24"/>
          <w:szCs w:val="24"/>
        </w:rPr>
        <w:t>」に該当すると考えられ</w:t>
      </w:r>
      <w:r>
        <w:rPr>
          <w:rFonts w:asciiTheme="minorEastAsia" w:hAnsiTheme="minorEastAsia" w:hint="eastAsia"/>
          <w:sz w:val="24"/>
          <w:szCs w:val="24"/>
        </w:rPr>
        <w:t>るとして、資源エネルギー庁からの要請を踏まえ、必要な手続を実施の上、今回の</w:t>
      </w:r>
      <w:r w:rsidR="00A02732">
        <w:rPr>
          <w:rFonts w:asciiTheme="minorEastAsia" w:hAnsiTheme="minorEastAsia" w:hint="eastAsia"/>
          <w:sz w:val="24"/>
          <w:szCs w:val="24"/>
        </w:rPr>
        <w:t>特例</w:t>
      </w:r>
      <w:r>
        <w:rPr>
          <w:rFonts w:asciiTheme="minorEastAsia" w:hAnsiTheme="minorEastAsia" w:hint="eastAsia"/>
          <w:sz w:val="24"/>
          <w:szCs w:val="24"/>
        </w:rPr>
        <w:t>措置を実施するものです。</w:t>
      </w:r>
    </w:p>
    <w:p w14:paraId="63421F8A" w14:textId="77777777" w:rsidR="0051103E" w:rsidRPr="0051103E" w:rsidRDefault="0051103E" w:rsidP="0080263F">
      <w:pPr>
        <w:widowControl/>
        <w:jc w:val="left"/>
        <w:rPr>
          <w:rFonts w:asciiTheme="minorEastAsia" w:hAnsiTheme="minorEastAsia"/>
          <w:sz w:val="24"/>
          <w:szCs w:val="24"/>
        </w:rPr>
      </w:pPr>
    </w:p>
    <w:p w14:paraId="7AC0D5E8" w14:textId="77777777" w:rsidR="0051103E" w:rsidRDefault="0051103E" w:rsidP="0080263F">
      <w:pPr>
        <w:widowControl/>
        <w:jc w:val="left"/>
        <w:rPr>
          <w:rFonts w:asciiTheme="minorEastAsia" w:hAnsiTheme="minorEastAsia"/>
          <w:sz w:val="24"/>
          <w:szCs w:val="24"/>
        </w:rPr>
      </w:pPr>
      <w:r>
        <w:rPr>
          <w:rFonts w:asciiTheme="minorEastAsia" w:hAnsiTheme="minorEastAsia" w:hint="eastAsia"/>
          <w:sz w:val="24"/>
          <w:szCs w:val="24"/>
        </w:rPr>
        <w:t>（２）</w:t>
      </w:r>
      <w:r w:rsidR="00A41124">
        <w:rPr>
          <w:rFonts w:asciiTheme="minorEastAsia" w:hAnsiTheme="minorEastAsia" w:hint="eastAsia"/>
          <w:sz w:val="24"/>
          <w:szCs w:val="24"/>
        </w:rPr>
        <w:t>特例</w:t>
      </w:r>
      <w:r>
        <w:rPr>
          <w:rFonts w:asciiTheme="minorEastAsia" w:hAnsiTheme="minorEastAsia" w:hint="eastAsia"/>
          <w:sz w:val="24"/>
          <w:szCs w:val="24"/>
        </w:rPr>
        <w:t>措置の内容</w:t>
      </w:r>
    </w:p>
    <w:p w14:paraId="52DB313F" w14:textId="7D1455FD" w:rsidR="0051103E" w:rsidRDefault="0051103E" w:rsidP="006B0F8D">
      <w:pPr>
        <w:widowControl/>
        <w:ind w:leftChars="100" w:left="210" w:firstLineChars="100" w:firstLine="240"/>
        <w:rPr>
          <w:rFonts w:asciiTheme="minorEastAsia" w:hAnsiTheme="minorEastAsia"/>
          <w:sz w:val="24"/>
          <w:szCs w:val="24"/>
        </w:rPr>
      </w:pPr>
      <w:r>
        <w:rPr>
          <w:rFonts w:asciiTheme="minorEastAsia" w:hAnsiTheme="minorEastAsia" w:hint="eastAsia"/>
          <w:sz w:val="24"/>
          <w:szCs w:val="24"/>
        </w:rPr>
        <w:t>今回の</w:t>
      </w:r>
      <w:r w:rsidR="00EC5359">
        <w:rPr>
          <w:rFonts w:asciiTheme="minorEastAsia" w:hAnsiTheme="minorEastAsia" w:hint="eastAsia"/>
          <w:sz w:val="24"/>
          <w:szCs w:val="24"/>
        </w:rPr>
        <w:t>特例</w:t>
      </w:r>
      <w:r>
        <w:rPr>
          <w:rFonts w:asciiTheme="minorEastAsia" w:hAnsiTheme="minorEastAsia" w:hint="eastAsia"/>
          <w:sz w:val="24"/>
          <w:szCs w:val="24"/>
        </w:rPr>
        <w:t>措置は、</w:t>
      </w:r>
      <w:r w:rsidR="00C31F14">
        <w:rPr>
          <w:rFonts w:asciiTheme="minorEastAsia" w:hAnsiTheme="minorEastAsia" w:hint="eastAsia"/>
          <w:sz w:val="24"/>
          <w:szCs w:val="24"/>
        </w:rPr>
        <w:t>３</w:t>
      </w:r>
      <w:r w:rsidR="00F634FE">
        <w:rPr>
          <w:rFonts w:asciiTheme="minorEastAsia" w:hAnsiTheme="minorEastAsia" w:hint="eastAsia"/>
          <w:sz w:val="24"/>
          <w:szCs w:val="24"/>
        </w:rPr>
        <w:t>．</w:t>
      </w:r>
      <w:r w:rsidR="002E585A">
        <w:rPr>
          <w:rFonts w:asciiTheme="minorEastAsia" w:hAnsiTheme="minorEastAsia" w:hint="eastAsia"/>
          <w:sz w:val="24"/>
          <w:szCs w:val="24"/>
        </w:rPr>
        <w:t>（３）に定める申請期日までに、契約者（小売電気事業者を指します</w:t>
      </w:r>
      <w:r w:rsidR="003008A9">
        <w:rPr>
          <w:rFonts w:asciiTheme="minorEastAsia" w:hAnsiTheme="minorEastAsia" w:hint="eastAsia"/>
          <w:sz w:val="24"/>
          <w:szCs w:val="24"/>
        </w:rPr>
        <w:t>。</w:t>
      </w:r>
      <w:r w:rsidR="002E585A">
        <w:rPr>
          <w:rFonts w:asciiTheme="minorEastAsia" w:hAnsiTheme="minorEastAsia" w:hint="eastAsia"/>
          <w:sz w:val="24"/>
          <w:szCs w:val="24"/>
        </w:rPr>
        <w:t>）</w:t>
      </w:r>
      <w:r w:rsidRPr="009A539F">
        <w:rPr>
          <w:rFonts w:asciiTheme="minorEastAsia" w:hAnsiTheme="minorEastAsia" w:hint="eastAsia"/>
          <w:sz w:val="24"/>
          <w:szCs w:val="24"/>
        </w:rPr>
        <w:t>から申請がある場合であって、</w:t>
      </w:r>
      <w:r>
        <w:rPr>
          <w:rFonts w:asciiTheme="minorEastAsia" w:hAnsiTheme="minorEastAsia" w:hint="eastAsia"/>
          <w:sz w:val="24"/>
          <w:szCs w:val="24"/>
        </w:rPr>
        <w:t>当該</w:t>
      </w:r>
      <w:r w:rsidR="002E585A">
        <w:rPr>
          <w:rFonts w:asciiTheme="minorEastAsia" w:hAnsiTheme="minorEastAsia" w:hint="eastAsia"/>
          <w:sz w:val="24"/>
          <w:szCs w:val="24"/>
        </w:rPr>
        <w:t>契約者</w:t>
      </w:r>
      <w:r w:rsidRPr="009A539F">
        <w:rPr>
          <w:rFonts w:asciiTheme="minorEastAsia" w:hAnsiTheme="minorEastAsia" w:hint="eastAsia"/>
          <w:sz w:val="24"/>
          <w:szCs w:val="24"/>
        </w:rPr>
        <w:t>が</w:t>
      </w:r>
      <w:r>
        <w:rPr>
          <w:rFonts w:asciiTheme="minorEastAsia" w:hAnsiTheme="minorEastAsia" w:hint="eastAsia"/>
          <w:sz w:val="24"/>
          <w:szCs w:val="24"/>
        </w:rPr>
        <w:t>２．</w:t>
      </w:r>
      <w:r w:rsidRPr="009A539F">
        <w:rPr>
          <w:rFonts w:asciiTheme="minorEastAsia" w:hAnsiTheme="minorEastAsia" w:hint="eastAsia"/>
          <w:sz w:val="24"/>
          <w:szCs w:val="24"/>
        </w:rPr>
        <w:t>の要</w:t>
      </w:r>
      <w:r w:rsidRPr="009A539F">
        <w:rPr>
          <w:rFonts w:asciiTheme="minorEastAsia" w:hAnsiTheme="minorEastAsia" w:hint="eastAsia"/>
          <w:sz w:val="24"/>
          <w:szCs w:val="24"/>
        </w:rPr>
        <w:lastRenderedPageBreak/>
        <w:t>件を満たす場合、</w:t>
      </w:r>
      <w:r>
        <w:rPr>
          <w:rFonts w:asciiTheme="minorEastAsia" w:hAnsiTheme="minorEastAsia" w:hint="eastAsia"/>
          <w:sz w:val="24"/>
          <w:szCs w:val="24"/>
        </w:rPr>
        <w:t>当該</w:t>
      </w:r>
      <w:r w:rsidR="002E585A">
        <w:rPr>
          <w:rFonts w:asciiTheme="minorEastAsia" w:hAnsiTheme="minorEastAsia" w:hint="eastAsia"/>
          <w:sz w:val="24"/>
          <w:szCs w:val="24"/>
        </w:rPr>
        <w:t>契約者</w:t>
      </w:r>
      <w:r w:rsidRPr="009A539F">
        <w:rPr>
          <w:rFonts w:asciiTheme="minorEastAsia" w:hAnsiTheme="minorEastAsia" w:hint="eastAsia"/>
          <w:sz w:val="24"/>
          <w:szCs w:val="24"/>
        </w:rPr>
        <w:t>が、</w:t>
      </w:r>
      <w:r>
        <w:rPr>
          <w:rFonts w:asciiTheme="minorEastAsia" w:hAnsiTheme="minorEastAsia" w:hint="eastAsia"/>
          <w:sz w:val="24"/>
          <w:szCs w:val="24"/>
        </w:rPr>
        <w:t>３</w:t>
      </w:r>
      <w:r w:rsidRPr="009A539F">
        <w:rPr>
          <w:rFonts w:asciiTheme="minorEastAsia" w:hAnsiTheme="minorEastAsia"/>
          <w:sz w:val="24"/>
          <w:szCs w:val="24"/>
        </w:rPr>
        <w:t>月に請求される</w:t>
      </w:r>
      <w:r w:rsidRPr="00A97B4A">
        <w:rPr>
          <w:rFonts w:asciiTheme="minorEastAsia" w:hAnsiTheme="minorEastAsia" w:hint="eastAsia"/>
          <w:sz w:val="24"/>
          <w:szCs w:val="24"/>
        </w:rPr>
        <w:t>需要バランシンググループに係る</w:t>
      </w:r>
      <w:r w:rsidR="004C08C9">
        <w:rPr>
          <w:rFonts w:asciiTheme="minorEastAsia" w:hAnsiTheme="minorEastAsia" w:hint="eastAsia"/>
          <w:sz w:val="24"/>
          <w:szCs w:val="24"/>
        </w:rPr>
        <w:t>精算金</w:t>
      </w:r>
      <w:r w:rsidR="002025C5">
        <w:rPr>
          <w:rFonts w:asciiTheme="minorEastAsia" w:hAnsiTheme="minorEastAsia" w:hint="eastAsia"/>
          <w:sz w:val="24"/>
          <w:szCs w:val="24"/>
        </w:rPr>
        <w:t>（※）</w:t>
      </w:r>
      <w:r w:rsidRPr="009A539F">
        <w:rPr>
          <w:rFonts w:asciiTheme="minorEastAsia" w:hAnsiTheme="minorEastAsia"/>
          <w:sz w:val="24"/>
          <w:szCs w:val="24"/>
        </w:rPr>
        <w:t>（</w:t>
      </w:r>
      <w:r>
        <w:rPr>
          <w:rFonts w:asciiTheme="minorEastAsia" w:hAnsiTheme="minorEastAsia" w:hint="eastAsia"/>
          <w:sz w:val="24"/>
          <w:szCs w:val="24"/>
        </w:rPr>
        <w:t>１</w:t>
      </w:r>
      <w:r w:rsidRPr="009A539F">
        <w:rPr>
          <w:rFonts w:asciiTheme="minorEastAsia" w:hAnsiTheme="minorEastAsia"/>
          <w:sz w:val="24"/>
          <w:szCs w:val="24"/>
        </w:rPr>
        <w:t>月の電力取引に係る</w:t>
      </w:r>
      <w:r w:rsidR="004C08C9">
        <w:rPr>
          <w:rFonts w:asciiTheme="minorEastAsia" w:hAnsiTheme="minorEastAsia" w:hint="eastAsia"/>
          <w:sz w:val="24"/>
          <w:szCs w:val="24"/>
        </w:rPr>
        <w:t>精</w:t>
      </w:r>
      <w:r w:rsidR="004C08C9" w:rsidRPr="009A539F">
        <w:rPr>
          <w:rFonts w:asciiTheme="minorEastAsia" w:hAnsiTheme="minorEastAsia"/>
          <w:sz w:val="24"/>
          <w:szCs w:val="24"/>
        </w:rPr>
        <w:t>算金</w:t>
      </w:r>
      <w:r w:rsidR="002E585A">
        <w:rPr>
          <w:rFonts w:asciiTheme="minorEastAsia" w:hAnsiTheme="minorEastAsia" w:hint="eastAsia"/>
          <w:sz w:val="24"/>
          <w:szCs w:val="24"/>
        </w:rPr>
        <w:t>〔以下</w:t>
      </w:r>
      <w:r w:rsidR="003008A9">
        <w:rPr>
          <w:rFonts w:asciiTheme="minorEastAsia" w:hAnsiTheme="minorEastAsia" w:hint="eastAsia"/>
          <w:sz w:val="24"/>
          <w:szCs w:val="24"/>
        </w:rPr>
        <w:t>「</w:t>
      </w:r>
      <w:r w:rsidR="00AF7E01">
        <w:rPr>
          <w:rFonts w:asciiTheme="minorEastAsia" w:hAnsiTheme="minorEastAsia" w:hint="eastAsia"/>
          <w:sz w:val="24"/>
          <w:szCs w:val="24"/>
        </w:rPr>
        <w:t>１</w:t>
      </w:r>
      <w:r w:rsidR="002E585A">
        <w:rPr>
          <w:rFonts w:asciiTheme="minorEastAsia" w:hAnsiTheme="minorEastAsia" w:hint="eastAsia"/>
          <w:sz w:val="24"/>
          <w:szCs w:val="24"/>
        </w:rPr>
        <w:t>月分のインバランス料金</w:t>
      </w:r>
      <w:r w:rsidR="003008A9">
        <w:rPr>
          <w:rFonts w:asciiTheme="minorEastAsia" w:hAnsiTheme="minorEastAsia" w:hint="eastAsia"/>
          <w:sz w:val="24"/>
          <w:szCs w:val="24"/>
        </w:rPr>
        <w:t>」</w:t>
      </w:r>
      <w:r w:rsidR="002E585A">
        <w:rPr>
          <w:rFonts w:asciiTheme="minorEastAsia" w:hAnsiTheme="minorEastAsia" w:hint="eastAsia"/>
          <w:sz w:val="24"/>
          <w:szCs w:val="24"/>
        </w:rPr>
        <w:t>といいます。〕</w:t>
      </w:r>
      <w:r w:rsidRPr="009A539F">
        <w:rPr>
          <w:rFonts w:asciiTheme="minorEastAsia" w:hAnsiTheme="minorEastAsia"/>
          <w:sz w:val="24"/>
          <w:szCs w:val="24"/>
        </w:rPr>
        <w:t>）について、１月の卸電力市場価格の推移を踏まえて最大</w:t>
      </w:r>
      <w:r>
        <w:rPr>
          <w:rFonts w:asciiTheme="minorEastAsia" w:hAnsiTheme="minorEastAsia" w:hint="eastAsia"/>
          <w:sz w:val="24"/>
          <w:szCs w:val="24"/>
        </w:rPr>
        <w:t>５</w:t>
      </w:r>
      <w:r w:rsidRPr="009A539F">
        <w:rPr>
          <w:rFonts w:asciiTheme="minorEastAsia" w:hAnsiTheme="minorEastAsia"/>
          <w:sz w:val="24"/>
          <w:szCs w:val="24"/>
        </w:rPr>
        <w:t>か月間にわたり、</w:t>
      </w:r>
      <w:r w:rsidRPr="003476FD">
        <w:rPr>
          <w:rFonts w:asciiTheme="minorEastAsia" w:hAnsiTheme="minorEastAsia" w:hint="eastAsia"/>
          <w:sz w:val="24"/>
          <w:szCs w:val="24"/>
        </w:rPr>
        <w:t>均等に</w:t>
      </w:r>
      <w:r w:rsidRPr="009A539F">
        <w:rPr>
          <w:rFonts w:asciiTheme="minorEastAsia" w:hAnsiTheme="minorEastAsia"/>
          <w:sz w:val="24"/>
          <w:szCs w:val="24"/>
        </w:rPr>
        <w:t>分割して支払うことを</w:t>
      </w:r>
      <w:r w:rsidR="004C08C9">
        <w:rPr>
          <w:rFonts w:asciiTheme="minorEastAsia" w:hAnsiTheme="minorEastAsia" w:hint="eastAsia"/>
          <w:sz w:val="24"/>
          <w:szCs w:val="24"/>
        </w:rPr>
        <w:t>認めることと</w:t>
      </w:r>
      <w:r w:rsidR="00A41124">
        <w:rPr>
          <w:rFonts w:asciiTheme="minorEastAsia" w:hAnsiTheme="minorEastAsia" w:hint="eastAsia"/>
          <w:sz w:val="24"/>
          <w:szCs w:val="24"/>
        </w:rPr>
        <w:t>す</w:t>
      </w:r>
      <w:r w:rsidR="00C072E8">
        <w:rPr>
          <w:rFonts w:asciiTheme="minorEastAsia" w:hAnsiTheme="minorEastAsia" w:hint="eastAsia"/>
          <w:sz w:val="24"/>
          <w:szCs w:val="24"/>
        </w:rPr>
        <w:t>るものです</w:t>
      </w:r>
      <w:r w:rsidRPr="009A539F">
        <w:rPr>
          <w:rFonts w:asciiTheme="minorEastAsia" w:hAnsiTheme="minorEastAsia"/>
          <w:sz w:val="24"/>
          <w:szCs w:val="24"/>
        </w:rPr>
        <w:t>。</w:t>
      </w:r>
    </w:p>
    <w:p w14:paraId="3DFD236A" w14:textId="1033C738" w:rsidR="002025C5" w:rsidRDefault="002025C5" w:rsidP="006B0F8D">
      <w:pPr>
        <w:widowControl/>
        <w:ind w:leftChars="291" w:left="1331" w:hangingChars="300" w:hanging="720"/>
        <w:rPr>
          <w:rFonts w:asciiTheme="minorEastAsia" w:hAnsiTheme="minorEastAsia"/>
          <w:sz w:val="24"/>
          <w:szCs w:val="24"/>
        </w:rPr>
      </w:pPr>
      <w:r>
        <w:rPr>
          <w:rFonts w:asciiTheme="minorEastAsia" w:hAnsiTheme="minorEastAsia" w:hint="eastAsia"/>
          <w:sz w:val="24"/>
          <w:szCs w:val="24"/>
        </w:rPr>
        <w:t>（※）</w:t>
      </w:r>
      <w:r w:rsidRPr="002025C5">
        <w:rPr>
          <w:rFonts w:asciiTheme="minorEastAsia" w:hAnsiTheme="minorEastAsia" w:hint="eastAsia"/>
          <w:sz w:val="24"/>
          <w:szCs w:val="24"/>
        </w:rPr>
        <w:t>令和３年１月分の接続対象計画差対応補給電力料金</w:t>
      </w:r>
      <w:r w:rsidR="0063532B">
        <w:rPr>
          <w:rFonts w:asciiTheme="minorEastAsia" w:hAnsiTheme="minorEastAsia" w:hint="eastAsia"/>
          <w:sz w:val="24"/>
          <w:szCs w:val="24"/>
        </w:rPr>
        <w:t>及び</w:t>
      </w:r>
      <w:r w:rsidR="002E585A">
        <w:rPr>
          <w:rFonts w:asciiTheme="minorEastAsia" w:hAnsiTheme="minorEastAsia" w:hint="eastAsia"/>
          <w:sz w:val="24"/>
          <w:szCs w:val="24"/>
        </w:rPr>
        <w:t>契約者に係る</w:t>
      </w:r>
      <w:r w:rsidRPr="002025C5">
        <w:rPr>
          <w:rFonts w:asciiTheme="minorEastAsia" w:hAnsiTheme="minorEastAsia" w:hint="eastAsia"/>
          <w:sz w:val="24"/>
          <w:szCs w:val="24"/>
        </w:rPr>
        <w:t>給電指令時補</w:t>
      </w:r>
      <w:r w:rsidR="00EA4E07">
        <w:rPr>
          <w:rFonts w:asciiTheme="minorEastAsia" w:hAnsiTheme="minorEastAsia" w:hint="eastAsia"/>
          <w:sz w:val="24"/>
          <w:szCs w:val="24"/>
        </w:rPr>
        <w:t>給電力料金の合計が令和３年１</w:t>
      </w:r>
      <w:r w:rsidRPr="002025C5">
        <w:rPr>
          <w:rFonts w:asciiTheme="minorEastAsia" w:hAnsiTheme="minorEastAsia" w:hint="eastAsia"/>
          <w:sz w:val="24"/>
          <w:szCs w:val="24"/>
        </w:rPr>
        <w:t>月分の接続対象計画差対応余剰電力料金を上回る場合</w:t>
      </w:r>
      <w:r>
        <w:rPr>
          <w:rFonts w:asciiTheme="minorEastAsia" w:hAnsiTheme="minorEastAsia" w:hint="eastAsia"/>
          <w:sz w:val="24"/>
          <w:szCs w:val="24"/>
        </w:rPr>
        <w:t>の支払額を指す。</w:t>
      </w:r>
    </w:p>
    <w:p w14:paraId="33447812" w14:textId="00CBCD34" w:rsidR="002025C5" w:rsidRDefault="00EA4E07" w:rsidP="006B0F8D">
      <w:pPr>
        <w:widowControl/>
        <w:ind w:leftChars="100" w:left="210" w:firstLineChars="100" w:firstLine="240"/>
        <w:rPr>
          <w:rFonts w:asciiTheme="minorEastAsia" w:hAnsiTheme="minorEastAsia"/>
          <w:sz w:val="24"/>
          <w:szCs w:val="24"/>
        </w:rPr>
      </w:pPr>
      <w:r>
        <w:rPr>
          <w:rFonts w:asciiTheme="minorEastAsia" w:hAnsiTheme="minorEastAsia" w:hint="eastAsia"/>
          <w:sz w:val="24"/>
          <w:szCs w:val="24"/>
        </w:rPr>
        <w:t>具体的には、通常時には１</w:t>
      </w:r>
      <w:r w:rsidR="00A41124" w:rsidRPr="00A41124">
        <w:rPr>
          <w:rFonts w:asciiTheme="minorEastAsia" w:hAnsiTheme="minorEastAsia" w:hint="eastAsia"/>
          <w:sz w:val="24"/>
          <w:szCs w:val="24"/>
        </w:rPr>
        <w:t>月分のインバランス料金は</w:t>
      </w:r>
      <w:r w:rsidR="00FE0C0A">
        <w:rPr>
          <w:rFonts w:asciiTheme="minorEastAsia" w:hAnsiTheme="minorEastAsia" w:hint="eastAsia"/>
          <w:sz w:val="24"/>
          <w:szCs w:val="24"/>
        </w:rPr>
        <w:t>３</w:t>
      </w:r>
      <w:r w:rsidR="00A41124" w:rsidRPr="00A41124">
        <w:rPr>
          <w:rFonts w:asciiTheme="minorEastAsia" w:hAnsiTheme="minorEastAsia" w:hint="eastAsia"/>
          <w:sz w:val="24"/>
          <w:szCs w:val="24"/>
        </w:rPr>
        <w:t>月</w:t>
      </w:r>
      <w:r w:rsidR="002E585A">
        <w:rPr>
          <w:rFonts w:asciiTheme="minorEastAsia" w:hAnsiTheme="minorEastAsia" w:hint="eastAsia"/>
          <w:sz w:val="24"/>
          <w:szCs w:val="24"/>
        </w:rPr>
        <w:t>の</w:t>
      </w:r>
      <w:r w:rsidR="00A41124" w:rsidRPr="00A41124">
        <w:rPr>
          <w:rFonts w:asciiTheme="minorEastAsia" w:hAnsiTheme="minorEastAsia" w:hint="eastAsia"/>
          <w:sz w:val="24"/>
          <w:szCs w:val="24"/>
        </w:rPr>
        <w:t>第</w:t>
      </w:r>
      <w:r w:rsidR="00FE0C0A">
        <w:rPr>
          <w:rFonts w:asciiTheme="minorEastAsia" w:hAnsiTheme="minorEastAsia" w:hint="eastAsia"/>
          <w:sz w:val="24"/>
          <w:szCs w:val="24"/>
        </w:rPr>
        <w:t>５</w:t>
      </w:r>
      <w:r w:rsidR="00A41124" w:rsidRPr="00A41124">
        <w:rPr>
          <w:rFonts w:asciiTheme="minorEastAsia" w:hAnsiTheme="minorEastAsia" w:hint="eastAsia"/>
          <w:sz w:val="24"/>
          <w:szCs w:val="24"/>
        </w:rPr>
        <w:t>営業日に支払義務が発生し、翌日から起算して30日目</w:t>
      </w:r>
      <w:r w:rsidR="00A41124">
        <w:rPr>
          <w:rFonts w:asciiTheme="minorEastAsia" w:hAnsiTheme="minorEastAsia" w:hint="eastAsia"/>
          <w:sz w:val="24"/>
          <w:szCs w:val="24"/>
        </w:rPr>
        <w:t>が支払期日となりますが、</w:t>
      </w:r>
      <w:r w:rsidR="003008A9">
        <w:rPr>
          <w:rFonts w:asciiTheme="minorEastAsia" w:hAnsiTheme="minorEastAsia" w:hint="eastAsia"/>
          <w:sz w:val="24"/>
          <w:szCs w:val="24"/>
        </w:rPr>
        <w:t>契約者が</w:t>
      </w:r>
      <w:r w:rsidR="00BF4944">
        <w:rPr>
          <w:rFonts w:asciiTheme="minorEastAsia" w:hAnsiTheme="minorEastAsia" w:hint="eastAsia"/>
          <w:sz w:val="24"/>
          <w:szCs w:val="24"/>
        </w:rPr>
        <w:t>特例措置</w:t>
      </w:r>
      <w:r>
        <w:rPr>
          <w:rFonts w:asciiTheme="minorEastAsia" w:hAnsiTheme="minorEastAsia" w:hint="eastAsia"/>
          <w:sz w:val="24"/>
          <w:szCs w:val="24"/>
        </w:rPr>
        <w:t>の</w:t>
      </w:r>
      <w:r w:rsidR="00A41124" w:rsidRPr="00A41124">
        <w:rPr>
          <w:rFonts w:asciiTheme="minorEastAsia" w:hAnsiTheme="minorEastAsia" w:hint="eastAsia"/>
          <w:sz w:val="24"/>
          <w:szCs w:val="24"/>
        </w:rPr>
        <w:t>適用を</w:t>
      </w:r>
      <w:r w:rsidR="002E585A">
        <w:rPr>
          <w:rFonts w:asciiTheme="minorEastAsia" w:hAnsiTheme="minorEastAsia" w:hint="eastAsia"/>
          <w:sz w:val="24"/>
          <w:szCs w:val="24"/>
        </w:rPr>
        <w:t>申請</w:t>
      </w:r>
      <w:r w:rsidR="00A41124" w:rsidRPr="00A41124">
        <w:rPr>
          <w:rFonts w:asciiTheme="minorEastAsia" w:hAnsiTheme="minorEastAsia" w:hint="eastAsia"/>
          <w:sz w:val="24"/>
          <w:szCs w:val="24"/>
        </w:rPr>
        <w:t>し、かつ</w:t>
      </w:r>
      <w:r w:rsidR="003008A9">
        <w:rPr>
          <w:rFonts w:asciiTheme="minorEastAsia" w:hAnsiTheme="minorEastAsia" w:hint="eastAsia"/>
          <w:sz w:val="24"/>
          <w:szCs w:val="24"/>
        </w:rPr>
        <w:t>その申請内容が２．（１）から（３）まで</w:t>
      </w:r>
      <w:r w:rsidR="00A41124" w:rsidRPr="00A41124">
        <w:rPr>
          <w:rFonts w:asciiTheme="minorEastAsia" w:hAnsiTheme="minorEastAsia" w:hint="eastAsia"/>
          <w:sz w:val="24"/>
          <w:szCs w:val="24"/>
        </w:rPr>
        <w:t>の要件を満たす場合に</w:t>
      </w:r>
      <w:r>
        <w:rPr>
          <w:rFonts w:asciiTheme="minorEastAsia" w:hAnsiTheme="minorEastAsia" w:hint="eastAsia"/>
          <w:sz w:val="24"/>
          <w:szCs w:val="24"/>
        </w:rPr>
        <w:t>は</w:t>
      </w:r>
      <w:r w:rsidR="00A41124" w:rsidRPr="00A41124">
        <w:rPr>
          <w:rFonts w:asciiTheme="minorEastAsia" w:hAnsiTheme="minorEastAsia" w:hint="eastAsia"/>
          <w:sz w:val="24"/>
          <w:szCs w:val="24"/>
        </w:rPr>
        <w:t>、</w:t>
      </w:r>
      <w:r w:rsidR="002E585A" w:rsidRPr="00923B0D">
        <w:rPr>
          <w:rFonts w:asciiTheme="minorEastAsia" w:hAnsiTheme="minorEastAsia" w:hint="eastAsia"/>
          <w:sz w:val="24"/>
          <w:szCs w:val="24"/>
        </w:rPr>
        <w:t>最大５か月間にわたり、</w:t>
      </w:r>
      <w:r w:rsidR="00A41124" w:rsidRPr="00A41124">
        <w:rPr>
          <w:rFonts w:asciiTheme="minorEastAsia" w:hAnsiTheme="minorEastAsia" w:hint="eastAsia"/>
          <w:sz w:val="24"/>
          <w:szCs w:val="24"/>
        </w:rPr>
        <w:t>料金支払が</w:t>
      </w:r>
      <w:r w:rsidR="002E585A">
        <w:rPr>
          <w:rFonts w:asciiTheme="minorEastAsia" w:hAnsiTheme="minorEastAsia" w:hint="eastAsia"/>
          <w:sz w:val="24"/>
          <w:szCs w:val="24"/>
        </w:rPr>
        <w:t>均等に分割</w:t>
      </w:r>
      <w:r w:rsidR="00A41124" w:rsidRPr="00A41124">
        <w:rPr>
          <w:rFonts w:asciiTheme="minorEastAsia" w:hAnsiTheme="minorEastAsia" w:hint="eastAsia"/>
          <w:sz w:val="24"/>
          <w:szCs w:val="24"/>
        </w:rPr>
        <w:t>され、</w:t>
      </w:r>
      <w:r w:rsidR="002E585A">
        <w:rPr>
          <w:rFonts w:asciiTheme="minorEastAsia" w:hAnsiTheme="minorEastAsia" w:hint="eastAsia"/>
          <w:sz w:val="24"/>
          <w:szCs w:val="24"/>
        </w:rPr>
        <w:t>以下の</w:t>
      </w:r>
      <w:r w:rsidR="00EC5359">
        <w:rPr>
          <w:rFonts w:asciiTheme="minorEastAsia" w:hAnsiTheme="minorEastAsia" w:hint="eastAsia"/>
          <w:sz w:val="24"/>
          <w:szCs w:val="24"/>
        </w:rPr>
        <w:t>とお</w:t>
      </w:r>
      <w:r w:rsidR="002E585A">
        <w:rPr>
          <w:rFonts w:asciiTheme="minorEastAsia" w:hAnsiTheme="minorEastAsia" w:hint="eastAsia"/>
          <w:sz w:val="24"/>
          <w:szCs w:val="24"/>
        </w:rPr>
        <w:t>り、</w:t>
      </w:r>
      <w:r>
        <w:rPr>
          <w:rFonts w:asciiTheme="minorEastAsia" w:hAnsiTheme="minorEastAsia" w:hint="eastAsia"/>
          <w:sz w:val="24"/>
          <w:szCs w:val="24"/>
        </w:rPr>
        <w:t>４</w:t>
      </w:r>
      <w:r w:rsidR="00A41124">
        <w:rPr>
          <w:rFonts w:asciiTheme="minorEastAsia" w:hAnsiTheme="minorEastAsia" w:hint="eastAsia"/>
          <w:sz w:val="24"/>
          <w:szCs w:val="24"/>
        </w:rPr>
        <w:t>月上旬以降に順次、支払期日が</w:t>
      </w:r>
      <w:r w:rsidR="00521D49">
        <w:rPr>
          <w:rFonts w:asciiTheme="minorEastAsia" w:hAnsiTheme="minorEastAsia" w:hint="eastAsia"/>
          <w:sz w:val="24"/>
          <w:szCs w:val="24"/>
        </w:rPr>
        <w:t>到来</w:t>
      </w:r>
      <w:r w:rsidR="00A41124">
        <w:rPr>
          <w:rFonts w:asciiTheme="minorEastAsia" w:hAnsiTheme="minorEastAsia" w:hint="eastAsia"/>
          <w:sz w:val="24"/>
          <w:szCs w:val="24"/>
        </w:rPr>
        <w:t>することとなります。</w:t>
      </w:r>
    </w:p>
    <w:p w14:paraId="64BF06DB" w14:textId="24A5C904" w:rsidR="00A41124" w:rsidRDefault="00A41124">
      <w:pPr>
        <w:widowControl/>
        <w:jc w:val="left"/>
        <w:rPr>
          <w:rFonts w:asciiTheme="minorEastAsia" w:hAnsiTheme="minorEastAsia"/>
          <w:sz w:val="24"/>
          <w:szCs w:val="24"/>
        </w:rPr>
      </w:pPr>
    </w:p>
    <w:p w14:paraId="0F76E1DE" w14:textId="5DDAD160" w:rsidR="00A41124" w:rsidRDefault="00A41124" w:rsidP="00A41124">
      <w:pPr>
        <w:widowControl/>
        <w:ind w:leftChars="100" w:left="210" w:firstLineChars="91" w:firstLine="218"/>
        <w:jc w:val="center"/>
        <w:rPr>
          <w:rFonts w:asciiTheme="minorEastAsia" w:hAnsiTheme="minorEastAsia"/>
          <w:sz w:val="24"/>
          <w:szCs w:val="24"/>
        </w:rPr>
      </w:pPr>
      <w:r>
        <w:rPr>
          <w:rFonts w:asciiTheme="minorEastAsia" w:hAnsiTheme="minorEastAsia" w:hint="eastAsia"/>
          <w:sz w:val="24"/>
          <w:szCs w:val="24"/>
        </w:rPr>
        <w:t>図１　措置の具体的イメージ</w:t>
      </w:r>
    </w:p>
    <w:p w14:paraId="5EC3C11C" w14:textId="453579BD" w:rsidR="00A41124" w:rsidRDefault="001E0C04" w:rsidP="00A41124">
      <w:pPr>
        <w:widowControl/>
        <w:jc w:val="left"/>
        <w:rPr>
          <w:rFonts w:asciiTheme="minorEastAsia" w:hAnsiTheme="minorEastAsia"/>
          <w:sz w:val="24"/>
          <w:szCs w:val="24"/>
        </w:rPr>
      </w:pPr>
      <w:r>
        <w:rPr>
          <w:rFonts w:asciiTheme="minorEastAsia" w:hAnsiTheme="minorEastAsia"/>
          <w:noProof/>
          <w:sz w:val="24"/>
          <w:szCs w:val="24"/>
        </w:rPr>
        <w:drawing>
          <wp:inline distT="0" distB="0" distL="0" distR="0" wp14:anchorId="54E9FAB9" wp14:editId="334E60D5">
            <wp:extent cx="5402752" cy="2921000"/>
            <wp:effectExtent l="0" t="0" r="762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17946" cy="2929215"/>
                    </a:xfrm>
                    <a:prstGeom prst="rect">
                      <a:avLst/>
                    </a:prstGeom>
                    <a:noFill/>
                    <a:ln>
                      <a:noFill/>
                    </a:ln>
                  </pic:spPr>
                </pic:pic>
              </a:graphicData>
            </a:graphic>
          </wp:inline>
        </w:drawing>
      </w:r>
    </w:p>
    <w:p w14:paraId="6498ABAB" w14:textId="77777777" w:rsidR="001E0C04" w:rsidRDefault="001E0C04" w:rsidP="002025C5">
      <w:pPr>
        <w:widowControl/>
        <w:rPr>
          <w:rFonts w:asciiTheme="minorEastAsia" w:hAnsiTheme="minorEastAsia"/>
          <w:sz w:val="24"/>
          <w:szCs w:val="24"/>
        </w:rPr>
      </w:pPr>
    </w:p>
    <w:p w14:paraId="16D4499C" w14:textId="60E5A285" w:rsidR="002025C5" w:rsidRDefault="00EA4E07" w:rsidP="002025C5">
      <w:pPr>
        <w:widowControl/>
        <w:rPr>
          <w:rFonts w:asciiTheme="minorEastAsia" w:hAnsiTheme="minorEastAsia"/>
          <w:sz w:val="24"/>
          <w:szCs w:val="24"/>
        </w:rPr>
      </w:pPr>
      <w:r>
        <w:rPr>
          <w:rFonts w:asciiTheme="minorEastAsia" w:hAnsiTheme="minorEastAsia" w:hint="eastAsia"/>
          <w:sz w:val="24"/>
          <w:szCs w:val="24"/>
        </w:rPr>
        <w:t>（３）</w:t>
      </w:r>
      <w:r w:rsidR="00BF4944">
        <w:rPr>
          <w:rFonts w:asciiTheme="minorEastAsia" w:hAnsiTheme="minorEastAsia" w:hint="eastAsia"/>
          <w:sz w:val="24"/>
          <w:szCs w:val="24"/>
        </w:rPr>
        <w:t>特例措置</w:t>
      </w:r>
      <w:r w:rsidR="00C072E8">
        <w:rPr>
          <w:rFonts w:asciiTheme="minorEastAsia" w:hAnsiTheme="minorEastAsia" w:hint="eastAsia"/>
          <w:sz w:val="24"/>
          <w:szCs w:val="24"/>
        </w:rPr>
        <w:t>の</w:t>
      </w:r>
      <w:r>
        <w:rPr>
          <w:rFonts w:asciiTheme="minorEastAsia" w:hAnsiTheme="minorEastAsia" w:hint="eastAsia"/>
          <w:sz w:val="24"/>
          <w:szCs w:val="24"/>
        </w:rPr>
        <w:t>支払額の設定と支払</w:t>
      </w:r>
      <w:r w:rsidR="002025C5">
        <w:rPr>
          <w:rFonts w:asciiTheme="minorEastAsia" w:hAnsiTheme="minorEastAsia" w:hint="eastAsia"/>
          <w:sz w:val="24"/>
          <w:szCs w:val="24"/>
        </w:rPr>
        <w:t>期日</w:t>
      </w:r>
    </w:p>
    <w:p w14:paraId="69189181" w14:textId="258BFA84" w:rsidR="00EA4E07" w:rsidRDefault="00EA4E07" w:rsidP="006B0F8D">
      <w:pPr>
        <w:widowControl/>
        <w:ind w:leftChars="100" w:left="210" w:firstLineChars="100" w:firstLine="240"/>
        <w:jc w:val="left"/>
        <w:rPr>
          <w:rFonts w:asciiTheme="minorEastAsia" w:hAnsiTheme="minorEastAsia"/>
          <w:sz w:val="24"/>
          <w:szCs w:val="24"/>
        </w:rPr>
      </w:pPr>
      <w:r w:rsidRPr="002025C5">
        <w:rPr>
          <w:rFonts w:asciiTheme="minorEastAsia" w:hAnsiTheme="minorEastAsia" w:hint="eastAsia"/>
          <w:sz w:val="24"/>
          <w:szCs w:val="24"/>
        </w:rPr>
        <w:t>令和３年１月分</w:t>
      </w:r>
      <w:r w:rsidR="005971B2">
        <w:rPr>
          <w:rFonts w:asciiTheme="minorEastAsia" w:hAnsiTheme="minorEastAsia" w:hint="eastAsia"/>
          <w:sz w:val="24"/>
          <w:szCs w:val="24"/>
        </w:rPr>
        <w:t>インバランス</w:t>
      </w:r>
      <w:r w:rsidR="005971B2">
        <w:rPr>
          <w:rFonts w:asciiTheme="minorEastAsia" w:hAnsiTheme="minorEastAsia"/>
          <w:sz w:val="24"/>
          <w:szCs w:val="24"/>
        </w:rPr>
        <w:t>料金</w:t>
      </w:r>
      <w:r>
        <w:rPr>
          <w:rFonts w:asciiTheme="minorEastAsia" w:hAnsiTheme="minorEastAsia" w:hint="eastAsia"/>
          <w:sz w:val="24"/>
          <w:szCs w:val="24"/>
        </w:rPr>
        <w:t>の</w:t>
      </w:r>
      <w:r w:rsidRPr="002025C5">
        <w:rPr>
          <w:rFonts w:asciiTheme="minorEastAsia" w:hAnsiTheme="minorEastAsia" w:hint="eastAsia"/>
          <w:sz w:val="24"/>
          <w:szCs w:val="24"/>
        </w:rPr>
        <w:t>支払回数ごとの料金は</w:t>
      </w:r>
      <w:r w:rsidR="00873221">
        <w:rPr>
          <w:rFonts w:asciiTheme="minorEastAsia" w:hAnsiTheme="minorEastAsia" w:hint="eastAsia"/>
          <w:sz w:val="24"/>
          <w:szCs w:val="24"/>
        </w:rPr>
        <w:t>、</w:t>
      </w:r>
      <w:r w:rsidR="002E585A">
        <w:rPr>
          <w:rFonts w:asciiTheme="minorEastAsia" w:hAnsiTheme="minorEastAsia" w:hint="eastAsia"/>
          <w:sz w:val="24"/>
          <w:szCs w:val="24"/>
        </w:rPr>
        <w:t>上限を</w:t>
      </w:r>
      <w:r w:rsidR="003008A9">
        <w:rPr>
          <w:rFonts w:asciiTheme="minorEastAsia" w:hAnsiTheme="minorEastAsia" w:hint="eastAsia"/>
          <w:sz w:val="24"/>
          <w:szCs w:val="24"/>
        </w:rPr>
        <w:t>５</w:t>
      </w:r>
      <w:r w:rsidR="002E585A">
        <w:rPr>
          <w:rFonts w:asciiTheme="minorEastAsia" w:hAnsiTheme="minorEastAsia" w:hint="eastAsia"/>
          <w:sz w:val="24"/>
          <w:szCs w:val="24"/>
        </w:rPr>
        <w:t>回として</w:t>
      </w:r>
      <w:r w:rsidRPr="002025C5">
        <w:rPr>
          <w:rFonts w:asciiTheme="minorEastAsia" w:hAnsiTheme="minorEastAsia" w:hint="eastAsia"/>
          <w:sz w:val="24"/>
          <w:szCs w:val="24"/>
        </w:rPr>
        <w:t>契約者と</w:t>
      </w:r>
      <w:r w:rsidR="002E585A">
        <w:rPr>
          <w:rFonts w:asciiTheme="minorEastAsia" w:hAnsiTheme="minorEastAsia" w:hint="eastAsia"/>
          <w:sz w:val="24"/>
          <w:szCs w:val="24"/>
        </w:rPr>
        <w:t>一般送配電事業者</w:t>
      </w:r>
      <w:r w:rsidRPr="002025C5">
        <w:rPr>
          <w:rFonts w:asciiTheme="minorEastAsia" w:hAnsiTheme="minorEastAsia" w:hint="eastAsia"/>
          <w:sz w:val="24"/>
          <w:szCs w:val="24"/>
        </w:rPr>
        <w:t>との協議により</w:t>
      </w:r>
      <w:r w:rsidR="002E585A">
        <w:rPr>
          <w:rFonts w:asciiTheme="minorEastAsia" w:hAnsiTheme="minorEastAsia" w:hint="eastAsia"/>
          <w:sz w:val="24"/>
          <w:szCs w:val="24"/>
        </w:rPr>
        <w:t>あらかじめ</w:t>
      </w:r>
      <w:r w:rsidRPr="002025C5">
        <w:rPr>
          <w:rFonts w:asciiTheme="minorEastAsia" w:hAnsiTheme="minorEastAsia" w:hint="eastAsia"/>
          <w:sz w:val="24"/>
          <w:szCs w:val="24"/>
        </w:rPr>
        <w:t>定めた支払回数で除して</w:t>
      </w:r>
      <w:r w:rsidR="00521D49">
        <w:rPr>
          <w:rFonts w:asciiTheme="minorEastAsia" w:hAnsiTheme="minorEastAsia" w:hint="eastAsia"/>
          <w:sz w:val="24"/>
          <w:szCs w:val="24"/>
        </w:rPr>
        <w:t>得た</w:t>
      </w:r>
      <w:r>
        <w:rPr>
          <w:rFonts w:asciiTheme="minorEastAsia" w:hAnsiTheme="minorEastAsia" w:hint="eastAsia"/>
          <w:sz w:val="24"/>
          <w:szCs w:val="24"/>
        </w:rPr>
        <w:t>均等な</w:t>
      </w:r>
      <w:r w:rsidRPr="002025C5">
        <w:rPr>
          <w:rFonts w:asciiTheme="minorEastAsia" w:hAnsiTheme="minorEastAsia" w:hint="eastAsia"/>
          <w:sz w:val="24"/>
          <w:szCs w:val="24"/>
        </w:rPr>
        <w:t>金額とします。</w:t>
      </w:r>
      <w:r>
        <w:rPr>
          <w:rFonts w:asciiTheme="minorEastAsia" w:hAnsiTheme="minorEastAsia" w:hint="eastAsia"/>
          <w:sz w:val="24"/>
          <w:szCs w:val="24"/>
        </w:rPr>
        <w:t>ただし、分割後の端数については、第１回の料金に加算するものといたします</w:t>
      </w:r>
    </w:p>
    <w:p w14:paraId="6E92E5AA" w14:textId="06165D65" w:rsidR="002025C5" w:rsidRPr="001E0C04" w:rsidRDefault="00EA4E07"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また、</w:t>
      </w:r>
      <w:r w:rsidR="002025C5" w:rsidRPr="002025C5">
        <w:rPr>
          <w:rFonts w:asciiTheme="minorEastAsia" w:hAnsiTheme="minorEastAsia" w:hint="eastAsia"/>
          <w:sz w:val="24"/>
          <w:szCs w:val="24"/>
        </w:rPr>
        <w:t>支払回数ごとの料金</w:t>
      </w:r>
      <w:r w:rsidR="002E585A">
        <w:rPr>
          <w:rFonts w:asciiTheme="minorEastAsia" w:hAnsiTheme="minorEastAsia" w:hint="eastAsia"/>
          <w:sz w:val="24"/>
          <w:szCs w:val="24"/>
        </w:rPr>
        <w:t>については、あらかじめ定めた支払回数に応じて、</w:t>
      </w:r>
      <w:r w:rsidR="00B055AE" w:rsidRPr="00B055AE">
        <w:rPr>
          <w:rFonts w:asciiTheme="minorEastAsia" w:hAnsiTheme="minorEastAsia" w:hint="eastAsia"/>
          <w:sz w:val="24"/>
          <w:szCs w:val="24"/>
        </w:rPr>
        <w:t>分割後の金額</w:t>
      </w:r>
      <w:r w:rsidR="002025C5" w:rsidRPr="002025C5">
        <w:rPr>
          <w:rFonts w:asciiTheme="minorEastAsia" w:hAnsiTheme="minorEastAsia" w:hint="eastAsia"/>
          <w:sz w:val="24"/>
          <w:szCs w:val="24"/>
        </w:rPr>
        <w:t>を以下の第１回</w:t>
      </w:r>
      <w:r w:rsidR="00521D49">
        <w:rPr>
          <w:rFonts w:asciiTheme="minorEastAsia" w:hAnsiTheme="minorEastAsia" w:hint="eastAsia"/>
          <w:sz w:val="24"/>
          <w:szCs w:val="24"/>
        </w:rPr>
        <w:t>の支払期日</w:t>
      </w:r>
      <w:r w:rsidR="002025C5" w:rsidRPr="002025C5">
        <w:rPr>
          <w:rFonts w:asciiTheme="minorEastAsia" w:hAnsiTheme="minorEastAsia" w:hint="eastAsia"/>
          <w:sz w:val="24"/>
          <w:szCs w:val="24"/>
        </w:rPr>
        <w:t>から</w:t>
      </w:r>
      <w:r w:rsidR="00D51FE5">
        <w:rPr>
          <w:rFonts w:asciiTheme="minorEastAsia" w:hAnsiTheme="minorEastAsia" w:hint="eastAsia"/>
          <w:sz w:val="24"/>
          <w:szCs w:val="24"/>
        </w:rPr>
        <w:t>最大</w:t>
      </w:r>
      <w:r w:rsidR="002025C5" w:rsidRPr="002025C5">
        <w:rPr>
          <w:rFonts w:asciiTheme="minorEastAsia" w:hAnsiTheme="minorEastAsia" w:hint="eastAsia"/>
          <w:sz w:val="24"/>
          <w:szCs w:val="24"/>
        </w:rPr>
        <w:t>第５回</w:t>
      </w:r>
      <w:r w:rsidR="00D51FE5">
        <w:rPr>
          <w:rFonts w:asciiTheme="minorEastAsia" w:hAnsiTheme="minorEastAsia" w:hint="eastAsia"/>
          <w:sz w:val="24"/>
          <w:szCs w:val="24"/>
        </w:rPr>
        <w:t>まで</w:t>
      </w:r>
      <w:r w:rsidR="002025C5" w:rsidRPr="002025C5">
        <w:rPr>
          <w:rFonts w:asciiTheme="minorEastAsia" w:hAnsiTheme="minorEastAsia" w:hint="eastAsia"/>
          <w:sz w:val="24"/>
          <w:szCs w:val="24"/>
        </w:rPr>
        <w:t>の支払期日まで</w:t>
      </w:r>
      <w:r w:rsidR="00521D49">
        <w:rPr>
          <w:rFonts w:asciiTheme="minorEastAsia" w:hAnsiTheme="minorEastAsia" w:hint="eastAsia"/>
          <w:sz w:val="24"/>
          <w:szCs w:val="24"/>
        </w:rPr>
        <w:t>の間</w:t>
      </w:r>
      <w:r w:rsidR="002025C5" w:rsidRPr="002025C5">
        <w:rPr>
          <w:rFonts w:asciiTheme="minorEastAsia" w:hAnsiTheme="minorEastAsia" w:hint="eastAsia"/>
          <w:sz w:val="24"/>
          <w:szCs w:val="24"/>
        </w:rPr>
        <w:t>に支払っていただきます。</w:t>
      </w:r>
      <w:r w:rsidR="001E0C04" w:rsidRPr="001E0C04">
        <w:rPr>
          <w:rFonts w:asciiTheme="minorEastAsia" w:hAnsiTheme="minorEastAsia" w:hint="eastAsia"/>
          <w:sz w:val="24"/>
          <w:szCs w:val="24"/>
        </w:rPr>
        <w:t>分割後の各支払期日までに入金が</w:t>
      </w:r>
      <w:r w:rsidR="001E0C04">
        <w:rPr>
          <w:rFonts w:asciiTheme="minorEastAsia" w:hAnsiTheme="minorEastAsia" w:hint="eastAsia"/>
          <w:sz w:val="24"/>
          <w:szCs w:val="24"/>
        </w:rPr>
        <w:t>確認できなかった</w:t>
      </w:r>
      <w:r w:rsidR="001E0C04" w:rsidRPr="001E0C04">
        <w:rPr>
          <w:rFonts w:asciiTheme="minorEastAsia" w:hAnsiTheme="minorEastAsia" w:hint="eastAsia"/>
          <w:sz w:val="24"/>
          <w:szCs w:val="24"/>
        </w:rPr>
        <w:t>場合は、託送供給等約款に基づき年利10</w:t>
      </w:r>
      <w:r w:rsidR="001E0C04">
        <w:rPr>
          <w:rFonts w:asciiTheme="minorEastAsia" w:hAnsiTheme="minorEastAsia" w:hint="eastAsia"/>
          <w:sz w:val="24"/>
          <w:szCs w:val="24"/>
        </w:rPr>
        <w:t>％の延滞利息が発生するとともに、</w:t>
      </w:r>
      <w:r w:rsidR="003008A9">
        <w:rPr>
          <w:rFonts w:asciiTheme="minorEastAsia" w:hAnsiTheme="minorEastAsia" w:hint="eastAsia"/>
          <w:sz w:val="24"/>
          <w:szCs w:val="24"/>
        </w:rPr>
        <w:t>接続供給</w:t>
      </w:r>
      <w:r w:rsidR="001E0C04" w:rsidRPr="001E0C04">
        <w:rPr>
          <w:rFonts w:asciiTheme="minorEastAsia" w:hAnsiTheme="minorEastAsia" w:hint="eastAsia"/>
          <w:sz w:val="24"/>
          <w:szCs w:val="24"/>
        </w:rPr>
        <w:t>契約が解約となる場合があります。</w:t>
      </w:r>
    </w:p>
    <w:p w14:paraId="187BD41F" w14:textId="5EFD8011" w:rsidR="00290B9A" w:rsidRDefault="00EA4E07"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なお、</w:t>
      </w:r>
      <w:r w:rsidR="00BF4944">
        <w:rPr>
          <w:rFonts w:asciiTheme="minorEastAsia" w:hAnsiTheme="minorEastAsia" w:hint="eastAsia"/>
          <w:sz w:val="24"/>
          <w:szCs w:val="24"/>
        </w:rPr>
        <w:t>特例措置</w:t>
      </w:r>
      <w:r w:rsidR="00D3470D">
        <w:rPr>
          <w:rFonts w:asciiTheme="minorEastAsia" w:hAnsiTheme="minorEastAsia" w:hint="eastAsia"/>
          <w:sz w:val="24"/>
          <w:szCs w:val="24"/>
        </w:rPr>
        <w:t>を受け</w:t>
      </w:r>
      <w:r>
        <w:rPr>
          <w:rFonts w:asciiTheme="minorEastAsia" w:hAnsiTheme="minorEastAsia" w:hint="eastAsia"/>
          <w:sz w:val="24"/>
          <w:szCs w:val="24"/>
        </w:rPr>
        <w:t>ている期間</w:t>
      </w:r>
      <w:r w:rsidR="00D3470D">
        <w:rPr>
          <w:rFonts w:asciiTheme="minorEastAsia" w:hAnsiTheme="minorEastAsia" w:hint="eastAsia"/>
          <w:sz w:val="24"/>
          <w:szCs w:val="24"/>
        </w:rPr>
        <w:t>（</w:t>
      </w:r>
      <w:r w:rsidR="00855009">
        <w:rPr>
          <w:rFonts w:asciiTheme="minorEastAsia" w:hAnsiTheme="minorEastAsia" w:hint="eastAsia"/>
          <w:sz w:val="24"/>
          <w:szCs w:val="24"/>
        </w:rPr>
        <w:t>３月５日から別紙６に記載した支払期日のうち最も遅い支払期日までの期間をいいます。以下同じ。</w:t>
      </w:r>
      <w:r w:rsidR="00D3470D">
        <w:rPr>
          <w:rFonts w:asciiTheme="minorEastAsia" w:hAnsiTheme="minorEastAsia" w:hint="eastAsia"/>
          <w:sz w:val="24"/>
          <w:szCs w:val="24"/>
        </w:rPr>
        <w:t>）</w:t>
      </w:r>
      <w:r>
        <w:rPr>
          <w:rFonts w:asciiTheme="minorEastAsia" w:hAnsiTheme="minorEastAsia" w:hint="eastAsia"/>
          <w:sz w:val="24"/>
          <w:szCs w:val="24"/>
        </w:rPr>
        <w:t>中に</w:t>
      </w:r>
      <w:r w:rsidR="005E0D45" w:rsidRPr="005E0D45">
        <w:rPr>
          <w:rFonts w:asciiTheme="minorEastAsia" w:hAnsiTheme="minorEastAsia" w:hint="eastAsia"/>
          <w:sz w:val="24"/>
          <w:szCs w:val="24"/>
        </w:rPr>
        <w:t>接続供給</w:t>
      </w:r>
      <w:r w:rsidR="00656A25">
        <w:rPr>
          <w:rFonts w:asciiTheme="minorEastAsia" w:hAnsiTheme="minorEastAsia" w:hint="eastAsia"/>
          <w:sz w:val="24"/>
          <w:szCs w:val="24"/>
        </w:rPr>
        <w:t>契約</w:t>
      </w:r>
      <w:r w:rsidR="005E0D45" w:rsidRPr="005E0D45">
        <w:rPr>
          <w:rFonts w:asciiTheme="minorEastAsia" w:hAnsiTheme="minorEastAsia" w:hint="eastAsia"/>
          <w:sz w:val="24"/>
          <w:szCs w:val="24"/>
        </w:rPr>
        <w:t>、発電量調整供給</w:t>
      </w:r>
      <w:r w:rsidR="00656A25">
        <w:rPr>
          <w:rFonts w:asciiTheme="minorEastAsia" w:hAnsiTheme="minorEastAsia" w:hint="eastAsia"/>
          <w:sz w:val="24"/>
          <w:szCs w:val="24"/>
        </w:rPr>
        <w:t>契約</w:t>
      </w:r>
      <w:r w:rsidR="005E0D45" w:rsidRPr="005E0D45">
        <w:rPr>
          <w:rFonts w:asciiTheme="minorEastAsia" w:hAnsiTheme="minorEastAsia" w:hint="eastAsia"/>
          <w:sz w:val="24"/>
          <w:szCs w:val="24"/>
        </w:rPr>
        <w:t>、需要抑制量調整供給</w:t>
      </w:r>
      <w:r w:rsidR="00656A25">
        <w:rPr>
          <w:rFonts w:asciiTheme="minorEastAsia" w:hAnsiTheme="minorEastAsia" w:hint="eastAsia"/>
          <w:sz w:val="24"/>
          <w:szCs w:val="24"/>
        </w:rPr>
        <w:t>契約</w:t>
      </w:r>
      <w:r w:rsidR="005E0D45" w:rsidRPr="005E0D45">
        <w:rPr>
          <w:rFonts w:asciiTheme="minorEastAsia" w:hAnsiTheme="minorEastAsia" w:hint="eastAsia"/>
          <w:sz w:val="24"/>
          <w:szCs w:val="24"/>
        </w:rPr>
        <w:t>において</w:t>
      </w:r>
      <w:r>
        <w:rPr>
          <w:rFonts w:asciiTheme="minorEastAsia" w:hAnsiTheme="minorEastAsia" w:hint="eastAsia"/>
          <w:sz w:val="24"/>
          <w:szCs w:val="24"/>
        </w:rPr>
        <w:t>、</w:t>
      </w:r>
      <w:r w:rsidR="002E585A">
        <w:rPr>
          <w:rFonts w:asciiTheme="minorEastAsia" w:hAnsiTheme="minorEastAsia" w:hint="eastAsia"/>
          <w:sz w:val="24"/>
          <w:szCs w:val="24"/>
        </w:rPr>
        <w:t>一般送配電事業者</w:t>
      </w:r>
      <w:r>
        <w:rPr>
          <w:rFonts w:asciiTheme="minorEastAsia" w:hAnsiTheme="minorEastAsia" w:hint="eastAsia"/>
          <w:sz w:val="24"/>
          <w:szCs w:val="24"/>
        </w:rPr>
        <w:t>から</w:t>
      </w:r>
      <w:r w:rsidR="002E585A">
        <w:rPr>
          <w:rFonts w:asciiTheme="minorEastAsia" w:hAnsiTheme="minorEastAsia" w:hint="eastAsia"/>
          <w:sz w:val="24"/>
          <w:szCs w:val="24"/>
        </w:rPr>
        <w:t>契約者への</w:t>
      </w:r>
      <w:r>
        <w:rPr>
          <w:rFonts w:asciiTheme="minorEastAsia" w:hAnsiTheme="minorEastAsia" w:hint="eastAsia"/>
          <w:sz w:val="24"/>
          <w:szCs w:val="24"/>
        </w:rPr>
        <w:t>支払</w:t>
      </w:r>
      <w:r w:rsidR="00521D49">
        <w:rPr>
          <w:rFonts w:asciiTheme="minorEastAsia" w:hAnsiTheme="minorEastAsia" w:hint="eastAsia"/>
          <w:sz w:val="24"/>
          <w:szCs w:val="24"/>
        </w:rPr>
        <w:t>い</w:t>
      </w:r>
      <w:r>
        <w:rPr>
          <w:rFonts w:asciiTheme="minorEastAsia" w:hAnsiTheme="minorEastAsia" w:hint="eastAsia"/>
          <w:sz w:val="24"/>
          <w:szCs w:val="24"/>
        </w:rPr>
        <w:t>が発生した場合には、</w:t>
      </w:r>
      <w:r w:rsidR="002E585A">
        <w:rPr>
          <w:rFonts w:asciiTheme="minorEastAsia" w:hAnsiTheme="minorEastAsia" w:hint="eastAsia"/>
          <w:sz w:val="24"/>
          <w:szCs w:val="24"/>
        </w:rPr>
        <w:t>一般送配電事業者</w:t>
      </w:r>
      <w:r>
        <w:rPr>
          <w:rFonts w:asciiTheme="minorEastAsia" w:hAnsiTheme="minorEastAsia" w:hint="eastAsia"/>
          <w:sz w:val="24"/>
          <w:szCs w:val="24"/>
        </w:rPr>
        <w:t>からの支払</w:t>
      </w:r>
      <w:r w:rsidR="00521D49">
        <w:rPr>
          <w:rFonts w:asciiTheme="minorEastAsia" w:hAnsiTheme="minorEastAsia" w:hint="eastAsia"/>
          <w:sz w:val="24"/>
          <w:szCs w:val="24"/>
        </w:rPr>
        <w:t>い</w:t>
      </w:r>
      <w:r w:rsidR="002E585A">
        <w:rPr>
          <w:rFonts w:asciiTheme="minorEastAsia" w:hAnsiTheme="minorEastAsia" w:hint="eastAsia"/>
          <w:sz w:val="24"/>
          <w:szCs w:val="24"/>
        </w:rPr>
        <w:t>を特例措置に伴う</w:t>
      </w:r>
      <w:r w:rsidR="002E585A" w:rsidRPr="00A848D4">
        <w:rPr>
          <w:rFonts w:asciiTheme="minorEastAsia" w:hAnsiTheme="minorEastAsia" w:hint="eastAsia"/>
          <w:sz w:val="24"/>
          <w:szCs w:val="24"/>
        </w:rPr>
        <w:t>1月分のインバランス料金</w:t>
      </w:r>
      <w:r w:rsidR="002E585A">
        <w:rPr>
          <w:rFonts w:asciiTheme="minorEastAsia" w:hAnsiTheme="minorEastAsia" w:hint="eastAsia"/>
          <w:sz w:val="24"/>
          <w:szCs w:val="24"/>
        </w:rPr>
        <w:t>の支払額に充当</w:t>
      </w:r>
      <w:r>
        <w:rPr>
          <w:rFonts w:asciiTheme="minorEastAsia" w:hAnsiTheme="minorEastAsia" w:hint="eastAsia"/>
          <w:sz w:val="24"/>
          <w:szCs w:val="24"/>
        </w:rPr>
        <w:t>することがあります。</w:t>
      </w:r>
    </w:p>
    <w:p w14:paraId="2AB69CC5" w14:textId="22BB2FB3" w:rsidR="00732C66" w:rsidRDefault="00732C66">
      <w:pPr>
        <w:widowControl/>
        <w:jc w:val="left"/>
        <w:rPr>
          <w:rFonts w:asciiTheme="minorEastAsia" w:hAnsiTheme="minorEastAsia"/>
          <w:sz w:val="24"/>
          <w:szCs w:val="24"/>
        </w:rPr>
      </w:pPr>
    </w:p>
    <w:p w14:paraId="0CF5669F" w14:textId="419921E8" w:rsidR="002025C5" w:rsidRDefault="002025C5" w:rsidP="002025C5">
      <w:pPr>
        <w:widowControl/>
        <w:jc w:val="center"/>
        <w:rPr>
          <w:rFonts w:asciiTheme="minorEastAsia" w:hAnsiTheme="minorEastAsia"/>
          <w:sz w:val="24"/>
          <w:szCs w:val="24"/>
        </w:rPr>
      </w:pPr>
      <w:r>
        <w:rPr>
          <w:rFonts w:asciiTheme="minorEastAsia" w:hAnsiTheme="minorEastAsia" w:hint="eastAsia"/>
          <w:sz w:val="24"/>
          <w:szCs w:val="24"/>
        </w:rPr>
        <w:t>図２：支払期日</w:t>
      </w:r>
    </w:p>
    <w:tbl>
      <w:tblPr>
        <w:tblStyle w:val="aa"/>
        <w:tblpPr w:leftFromText="142" w:rightFromText="142" w:vertAnchor="text" w:horzAnchor="margin" w:tblpXSpec="center" w:tblpY="30"/>
        <w:tblOverlap w:val="never"/>
        <w:tblW w:w="0" w:type="auto"/>
        <w:tblLook w:val="04A0" w:firstRow="1" w:lastRow="0" w:firstColumn="1" w:lastColumn="0" w:noHBand="0" w:noVBand="1"/>
      </w:tblPr>
      <w:tblGrid>
        <w:gridCol w:w="1258"/>
        <w:gridCol w:w="1257"/>
        <w:gridCol w:w="1257"/>
        <w:gridCol w:w="1257"/>
        <w:gridCol w:w="3465"/>
      </w:tblGrid>
      <w:tr w:rsidR="002025C5" w:rsidRPr="0001202D" w14:paraId="219A42BE" w14:textId="77777777" w:rsidTr="002025C5">
        <w:tc>
          <w:tcPr>
            <w:tcW w:w="5668" w:type="dxa"/>
            <w:gridSpan w:val="4"/>
          </w:tcPr>
          <w:p w14:paraId="3D6E9D7B" w14:textId="77777777" w:rsidR="002025C5" w:rsidRPr="002025C5" w:rsidRDefault="002025C5"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支払回数</w:t>
            </w:r>
          </w:p>
        </w:tc>
        <w:tc>
          <w:tcPr>
            <w:tcW w:w="3969" w:type="dxa"/>
            <w:vMerge w:val="restart"/>
            <w:vAlign w:val="center"/>
          </w:tcPr>
          <w:p w14:paraId="579C489B" w14:textId="77777777" w:rsidR="002025C5" w:rsidRPr="002025C5" w:rsidRDefault="002025C5"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支払期日</w:t>
            </w:r>
          </w:p>
        </w:tc>
      </w:tr>
      <w:tr w:rsidR="002025C5" w:rsidRPr="0001202D" w14:paraId="1BA4B56C" w14:textId="77777777" w:rsidTr="002025C5">
        <w:trPr>
          <w:trHeight w:val="60"/>
        </w:trPr>
        <w:tc>
          <w:tcPr>
            <w:tcW w:w="1417" w:type="dxa"/>
          </w:tcPr>
          <w:p w14:paraId="35FF4419" w14:textId="77777777" w:rsidR="002025C5" w:rsidRPr="002025C5" w:rsidRDefault="002025C5"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２回</w:t>
            </w:r>
          </w:p>
        </w:tc>
        <w:tc>
          <w:tcPr>
            <w:tcW w:w="1417" w:type="dxa"/>
          </w:tcPr>
          <w:p w14:paraId="1CE43B17" w14:textId="77777777" w:rsidR="002025C5" w:rsidRPr="002025C5" w:rsidRDefault="002025C5"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３回</w:t>
            </w:r>
          </w:p>
        </w:tc>
        <w:tc>
          <w:tcPr>
            <w:tcW w:w="1417" w:type="dxa"/>
          </w:tcPr>
          <w:p w14:paraId="7ABBAA2F" w14:textId="77777777" w:rsidR="002025C5" w:rsidRPr="002025C5" w:rsidRDefault="002025C5"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４回</w:t>
            </w:r>
          </w:p>
        </w:tc>
        <w:tc>
          <w:tcPr>
            <w:tcW w:w="1417" w:type="dxa"/>
          </w:tcPr>
          <w:p w14:paraId="0C7CBC32" w14:textId="77777777" w:rsidR="002025C5" w:rsidRPr="002025C5" w:rsidRDefault="002025C5"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５回</w:t>
            </w:r>
          </w:p>
        </w:tc>
        <w:tc>
          <w:tcPr>
            <w:tcW w:w="3969" w:type="dxa"/>
            <w:vMerge/>
          </w:tcPr>
          <w:p w14:paraId="284C8C07" w14:textId="77777777" w:rsidR="002025C5" w:rsidRPr="002025C5" w:rsidRDefault="002025C5" w:rsidP="002025C5">
            <w:pPr>
              <w:jc w:val="center"/>
              <w:rPr>
                <w:rFonts w:ascii="ＭＳ 明朝" w:eastAsia="ＭＳ 明朝" w:hAnsi="ＭＳ 明朝"/>
                <w:sz w:val="24"/>
                <w:szCs w:val="24"/>
              </w:rPr>
            </w:pPr>
          </w:p>
        </w:tc>
      </w:tr>
      <w:tr w:rsidR="002025C5" w:rsidRPr="0001202D" w14:paraId="24BDC919" w14:textId="77777777" w:rsidTr="002025C5">
        <w:trPr>
          <w:trHeight w:val="567"/>
        </w:trPr>
        <w:tc>
          <w:tcPr>
            <w:tcW w:w="1417" w:type="dxa"/>
            <w:vAlign w:val="center"/>
          </w:tcPr>
          <w:p w14:paraId="18D0B1A6" w14:textId="77777777" w:rsidR="002025C5" w:rsidRPr="002025C5" w:rsidRDefault="002025C5"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第１回</w:t>
            </w:r>
          </w:p>
        </w:tc>
        <w:tc>
          <w:tcPr>
            <w:tcW w:w="1417" w:type="dxa"/>
            <w:vAlign w:val="center"/>
          </w:tcPr>
          <w:p w14:paraId="193BF6BD" w14:textId="77777777" w:rsidR="002025C5" w:rsidRPr="002025C5" w:rsidRDefault="002025C5"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第１回</w:t>
            </w:r>
          </w:p>
        </w:tc>
        <w:tc>
          <w:tcPr>
            <w:tcW w:w="1417" w:type="dxa"/>
            <w:vAlign w:val="center"/>
          </w:tcPr>
          <w:p w14:paraId="2C756470" w14:textId="77777777" w:rsidR="002025C5" w:rsidRPr="002025C5" w:rsidRDefault="002025C5"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第１回</w:t>
            </w:r>
          </w:p>
        </w:tc>
        <w:tc>
          <w:tcPr>
            <w:tcW w:w="1417" w:type="dxa"/>
            <w:vAlign w:val="center"/>
          </w:tcPr>
          <w:p w14:paraId="2E9AE3DF" w14:textId="77777777" w:rsidR="002025C5" w:rsidRPr="002025C5" w:rsidRDefault="002025C5"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第１回</w:t>
            </w:r>
          </w:p>
        </w:tc>
        <w:tc>
          <w:tcPr>
            <w:tcW w:w="3969" w:type="dxa"/>
            <w:vAlign w:val="center"/>
          </w:tcPr>
          <w:p w14:paraId="0724AAEC" w14:textId="2AA444C2" w:rsidR="002025C5" w:rsidRPr="002025C5" w:rsidRDefault="002025C5" w:rsidP="00C51C64">
            <w:pPr>
              <w:jc w:val="center"/>
              <w:rPr>
                <w:rFonts w:ascii="ＭＳ 明朝" w:eastAsia="ＭＳ 明朝" w:hAnsi="ＭＳ 明朝"/>
                <w:sz w:val="24"/>
                <w:szCs w:val="24"/>
              </w:rPr>
            </w:pPr>
            <w:r w:rsidRPr="002025C5">
              <w:rPr>
                <w:rFonts w:ascii="ＭＳ 明朝" w:eastAsia="ＭＳ 明朝" w:hAnsi="ＭＳ 明朝" w:hint="eastAsia"/>
                <w:sz w:val="24"/>
                <w:szCs w:val="24"/>
              </w:rPr>
              <w:t>令和３年</w:t>
            </w:r>
            <w:r w:rsidR="001E0C04">
              <w:rPr>
                <w:rFonts w:ascii="ＭＳ 明朝" w:eastAsia="ＭＳ 明朝" w:hAnsi="ＭＳ 明朝" w:hint="eastAsia"/>
                <w:sz w:val="24"/>
                <w:szCs w:val="24"/>
              </w:rPr>
              <w:t>４</w:t>
            </w:r>
            <w:r w:rsidRPr="002025C5">
              <w:rPr>
                <w:rFonts w:ascii="ＭＳ 明朝" w:eastAsia="ＭＳ 明朝" w:hAnsi="ＭＳ 明朝" w:hint="eastAsia"/>
                <w:sz w:val="24"/>
                <w:szCs w:val="24"/>
              </w:rPr>
              <w:t>月</w:t>
            </w:r>
            <w:r w:rsidR="001E0C04">
              <w:rPr>
                <w:rFonts w:ascii="ＭＳ 明朝" w:eastAsia="ＭＳ 明朝" w:hAnsi="ＭＳ 明朝" w:hint="eastAsia"/>
                <w:sz w:val="24"/>
                <w:szCs w:val="24"/>
              </w:rPr>
              <w:t>５</w:t>
            </w:r>
            <w:r w:rsidRPr="002025C5">
              <w:rPr>
                <w:rFonts w:ascii="ＭＳ 明朝" w:eastAsia="ＭＳ 明朝" w:hAnsi="ＭＳ 明朝" w:hint="eastAsia"/>
                <w:sz w:val="24"/>
                <w:szCs w:val="24"/>
              </w:rPr>
              <w:t>日</w:t>
            </w:r>
            <w:r w:rsidR="001E0C04">
              <w:rPr>
                <w:rFonts w:ascii="ＭＳ 明朝" w:eastAsia="ＭＳ 明朝" w:hAnsi="ＭＳ 明朝" w:hint="eastAsia"/>
                <w:sz w:val="24"/>
                <w:szCs w:val="24"/>
              </w:rPr>
              <w:t>（月）</w:t>
            </w:r>
          </w:p>
        </w:tc>
      </w:tr>
      <w:tr w:rsidR="002025C5" w:rsidRPr="0001202D" w14:paraId="591533AB" w14:textId="77777777" w:rsidTr="002025C5">
        <w:trPr>
          <w:trHeight w:val="567"/>
        </w:trPr>
        <w:tc>
          <w:tcPr>
            <w:tcW w:w="1417" w:type="dxa"/>
            <w:vAlign w:val="center"/>
          </w:tcPr>
          <w:p w14:paraId="1FD881C0" w14:textId="77777777" w:rsidR="002025C5" w:rsidRPr="002025C5" w:rsidRDefault="002025C5"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第２回</w:t>
            </w:r>
          </w:p>
        </w:tc>
        <w:tc>
          <w:tcPr>
            <w:tcW w:w="1417" w:type="dxa"/>
            <w:vAlign w:val="center"/>
          </w:tcPr>
          <w:p w14:paraId="4FF66908" w14:textId="77777777" w:rsidR="002025C5" w:rsidRPr="002025C5" w:rsidRDefault="002025C5"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第２回</w:t>
            </w:r>
          </w:p>
        </w:tc>
        <w:tc>
          <w:tcPr>
            <w:tcW w:w="1417" w:type="dxa"/>
            <w:vAlign w:val="center"/>
          </w:tcPr>
          <w:p w14:paraId="3B284048" w14:textId="77777777" w:rsidR="002025C5" w:rsidRPr="002025C5" w:rsidRDefault="002025C5"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第２回</w:t>
            </w:r>
          </w:p>
        </w:tc>
        <w:tc>
          <w:tcPr>
            <w:tcW w:w="1417" w:type="dxa"/>
            <w:vAlign w:val="center"/>
          </w:tcPr>
          <w:p w14:paraId="1236E4F9" w14:textId="77777777" w:rsidR="002025C5" w:rsidRPr="002025C5" w:rsidRDefault="002025C5"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第２回</w:t>
            </w:r>
          </w:p>
        </w:tc>
        <w:tc>
          <w:tcPr>
            <w:tcW w:w="3969" w:type="dxa"/>
            <w:vAlign w:val="center"/>
          </w:tcPr>
          <w:p w14:paraId="5EFADDA0" w14:textId="2E94C017" w:rsidR="002025C5" w:rsidRPr="002025C5" w:rsidRDefault="002025C5" w:rsidP="00C51C64">
            <w:pPr>
              <w:jc w:val="center"/>
              <w:rPr>
                <w:rFonts w:ascii="ＭＳ 明朝" w:eastAsia="ＭＳ 明朝" w:hAnsi="ＭＳ 明朝"/>
                <w:sz w:val="24"/>
                <w:szCs w:val="24"/>
              </w:rPr>
            </w:pPr>
            <w:r w:rsidRPr="002025C5">
              <w:rPr>
                <w:rFonts w:ascii="ＭＳ 明朝" w:eastAsia="ＭＳ 明朝" w:hAnsi="ＭＳ 明朝" w:hint="eastAsia"/>
                <w:sz w:val="24"/>
                <w:szCs w:val="24"/>
              </w:rPr>
              <w:t>令和３年</w:t>
            </w:r>
            <w:r w:rsidR="001E0C04">
              <w:rPr>
                <w:rFonts w:ascii="ＭＳ 明朝" w:eastAsia="ＭＳ 明朝" w:hAnsi="ＭＳ 明朝" w:hint="eastAsia"/>
                <w:sz w:val="24"/>
                <w:szCs w:val="24"/>
              </w:rPr>
              <w:t>５</w:t>
            </w:r>
            <w:r w:rsidRPr="002025C5">
              <w:rPr>
                <w:rFonts w:ascii="ＭＳ 明朝" w:eastAsia="ＭＳ 明朝" w:hAnsi="ＭＳ 明朝" w:hint="eastAsia"/>
                <w:sz w:val="24"/>
                <w:szCs w:val="24"/>
              </w:rPr>
              <w:t>月</w:t>
            </w:r>
            <w:r w:rsidR="001E0C04">
              <w:rPr>
                <w:rFonts w:ascii="ＭＳ 明朝" w:eastAsia="ＭＳ 明朝" w:hAnsi="ＭＳ 明朝" w:hint="eastAsia"/>
                <w:sz w:val="24"/>
                <w:szCs w:val="24"/>
              </w:rPr>
              <w:t>７</w:t>
            </w:r>
            <w:r w:rsidRPr="002025C5">
              <w:rPr>
                <w:rFonts w:ascii="ＭＳ 明朝" w:eastAsia="ＭＳ 明朝" w:hAnsi="ＭＳ 明朝" w:hint="eastAsia"/>
                <w:sz w:val="24"/>
                <w:szCs w:val="24"/>
              </w:rPr>
              <w:t>日</w:t>
            </w:r>
            <w:r w:rsidR="001E0C04">
              <w:rPr>
                <w:rFonts w:ascii="ＭＳ 明朝" w:eastAsia="ＭＳ 明朝" w:hAnsi="ＭＳ 明朝" w:hint="eastAsia"/>
                <w:sz w:val="24"/>
                <w:szCs w:val="24"/>
              </w:rPr>
              <w:t>（金）</w:t>
            </w:r>
          </w:p>
        </w:tc>
      </w:tr>
      <w:tr w:rsidR="002025C5" w:rsidRPr="0001202D" w14:paraId="1453BAFD" w14:textId="77777777" w:rsidTr="002025C5">
        <w:trPr>
          <w:trHeight w:val="567"/>
        </w:trPr>
        <w:tc>
          <w:tcPr>
            <w:tcW w:w="1417" w:type="dxa"/>
            <w:vAlign w:val="center"/>
          </w:tcPr>
          <w:p w14:paraId="1D6BFA38" w14:textId="77777777" w:rsidR="002025C5" w:rsidRPr="002025C5" w:rsidRDefault="002025C5"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w:t>
            </w:r>
          </w:p>
        </w:tc>
        <w:tc>
          <w:tcPr>
            <w:tcW w:w="1417" w:type="dxa"/>
            <w:vAlign w:val="center"/>
          </w:tcPr>
          <w:p w14:paraId="526AFAAD" w14:textId="77777777" w:rsidR="002025C5" w:rsidRPr="002025C5" w:rsidRDefault="002025C5"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第３回</w:t>
            </w:r>
          </w:p>
        </w:tc>
        <w:tc>
          <w:tcPr>
            <w:tcW w:w="1417" w:type="dxa"/>
            <w:vAlign w:val="center"/>
          </w:tcPr>
          <w:p w14:paraId="6D1FB1DC" w14:textId="77777777" w:rsidR="002025C5" w:rsidRPr="002025C5" w:rsidRDefault="002025C5"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第３回</w:t>
            </w:r>
          </w:p>
        </w:tc>
        <w:tc>
          <w:tcPr>
            <w:tcW w:w="1417" w:type="dxa"/>
            <w:vAlign w:val="center"/>
          </w:tcPr>
          <w:p w14:paraId="73F73E27" w14:textId="77777777" w:rsidR="002025C5" w:rsidRPr="002025C5" w:rsidRDefault="002025C5"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第３回</w:t>
            </w:r>
          </w:p>
        </w:tc>
        <w:tc>
          <w:tcPr>
            <w:tcW w:w="3969" w:type="dxa"/>
            <w:vAlign w:val="center"/>
          </w:tcPr>
          <w:p w14:paraId="6F185A79" w14:textId="0524AF5B" w:rsidR="002025C5" w:rsidRPr="002025C5" w:rsidRDefault="002025C5" w:rsidP="00C51C64">
            <w:pPr>
              <w:jc w:val="center"/>
              <w:rPr>
                <w:rFonts w:ascii="ＭＳ 明朝" w:eastAsia="ＭＳ 明朝" w:hAnsi="ＭＳ 明朝"/>
                <w:sz w:val="24"/>
                <w:szCs w:val="24"/>
              </w:rPr>
            </w:pPr>
            <w:r w:rsidRPr="002025C5">
              <w:rPr>
                <w:rFonts w:ascii="ＭＳ 明朝" w:eastAsia="ＭＳ 明朝" w:hAnsi="ＭＳ 明朝" w:hint="eastAsia"/>
                <w:sz w:val="24"/>
                <w:szCs w:val="24"/>
              </w:rPr>
              <w:t>令和３年</w:t>
            </w:r>
            <w:r w:rsidR="001E0C04">
              <w:rPr>
                <w:rFonts w:ascii="ＭＳ 明朝" w:eastAsia="ＭＳ 明朝" w:hAnsi="ＭＳ 明朝" w:hint="eastAsia"/>
                <w:sz w:val="24"/>
                <w:szCs w:val="24"/>
              </w:rPr>
              <w:t>６</w:t>
            </w:r>
            <w:r w:rsidRPr="002025C5">
              <w:rPr>
                <w:rFonts w:ascii="ＭＳ 明朝" w:eastAsia="ＭＳ 明朝" w:hAnsi="ＭＳ 明朝" w:hint="eastAsia"/>
                <w:sz w:val="24"/>
                <w:szCs w:val="24"/>
              </w:rPr>
              <w:t>月</w:t>
            </w:r>
            <w:r w:rsidR="001E0C04">
              <w:rPr>
                <w:rFonts w:ascii="ＭＳ 明朝" w:eastAsia="ＭＳ 明朝" w:hAnsi="ＭＳ 明朝" w:hint="eastAsia"/>
                <w:sz w:val="24"/>
                <w:szCs w:val="24"/>
              </w:rPr>
              <w:t>11日（金）</w:t>
            </w:r>
          </w:p>
        </w:tc>
      </w:tr>
      <w:tr w:rsidR="002025C5" w:rsidRPr="0001202D" w14:paraId="6D73BFA9" w14:textId="77777777" w:rsidTr="002025C5">
        <w:trPr>
          <w:trHeight w:val="567"/>
        </w:trPr>
        <w:tc>
          <w:tcPr>
            <w:tcW w:w="1417" w:type="dxa"/>
            <w:vAlign w:val="center"/>
          </w:tcPr>
          <w:p w14:paraId="6B392618" w14:textId="77777777" w:rsidR="002025C5" w:rsidRPr="002025C5" w:rsidRDefault="002025C5" w:rsidP="002025C5">
            <w:pPr>
              <w:jc w:val="center"/>
              <w:rPr>
                <w:rFonts w:ascii="ＭＳ 明朝" w:eastAsia="ＭＳ 明朝" w:hAnsi="ＭＳ 明朝"/>
                <w:b/>
                <w:sz w:val="24"/>
                <w:szCs w:val="24"/>
              </w:rPr>
            </w:pPr>
            <w:r w:rsidRPr="002025C5">
              <w:rPr>
                <w:rFonts w:ascii="ＭＳ 明朝" w:eastAsia="ＭＳ 明朝" w:hAnsi="ＭＳ 明朝" w:hint="eastAsia"/>
                <w:sz w:val="24"/>
                <w:szCs w:val="24"/>
              </w:rPr>
              <w:t>―</w:t>
            </w:r>
          </w:p>
        </w:tc>
        <w:tc>
          <w:tcPr>
            <w:tcW w:w="1417" w:type="dxa"/>
            <w:vAlign w:val="center"/>
          </w:tcPr>
          <w:p w14:paraId="0A774AAD" w14:textId="77777777" w:rsidR="002025C5" w:rsidRPr="002025C5" w:rsidRDefault="002025C5"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w:t>
            </w:r>
          </w:p>
        </w:tc>
        <w:tc>
          <w:tcPr>
            <w:tcW w:w="1417" w:type="dxa"/>
            <w:vAlign w:val="center"/>
          </w:tcPr>
          <w:p w14:paraId="1D788E50" w14:textId="77777777" w:rsidR="002025C5" w:rsidRPr="002025C5" w:rsidRDefault="002025C5"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第４回</w:t>
            </w:r>
          </w:p>
        </w:tc>
        <w:tc>
          <w:tcPr>
            <w:tcW w:w="1417" w:type="dxa"/>
            <w:vAlign w:val="center"/>
          </w:tcPr>
          <w:p w14:paraId="34F86722" w14:textId="77777777" w:rsidR="002025C5" w:rsidRPr="002025C5" w:rsidRDefault="002025C5"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第４回</w:t>
            </w:r>
          </w:p>
        </w:tc>
        <w:tc>
          <w:tcPr>
            <w:tcW w:w="3969" w:type="dxa"/>
            <w:vAlign w:val="center"/>
          </w:tcPr>
          <w:p w14:paraId="3899558C" w14:textId="0E3495E5" w:rsidR="002025C5" w:rsidRPr="002025C5" w:rsidRDefault="002025C5" w:rsidP="00C51C64">
            <w:pPr>
              <w:jc w:val="center"/>
              <w:rPr>
                <w:rFonts w:ascii="ＭＳ 明朝" w:eastAsia="ＭＳ 明朝" w:hAnsi="ＭＳ 明朝"/>
                <w:sz w:val="24"/>
                <w:szCs w:val="24"/>
              </w:rPr>
            </w:pPr>
            <w:r w:rsidRPr="002025C5">
              <w:rPr>
                <w:rFonts w:ascii="ＭＳ 明朝" w:eastAsia="ＭＳ 明朝" w:hAnsi="ＭＳ 明朝" w:hint="eastAsia"/>
                <w:sz w:val="24"/>
                <w:szCs w:val="24"/>
              </w:rPr>
              <w:t>令和３年</w:t>
            </w:r>
            <w:r w:rsidR="001E0C04">
              <w:rPr>
                <w:rFonts w:ascii="ＭＳ 明朝" w:eastAsia="ＭＳ 明朝" w:hAnsi="ＭＳ 明朝" w:hint="eastAsia"/>
                <w:sz w:val="24"/>
                <w:szCs w:val="24"/>
              </w:rPr>
              <w:t>７</w:t>
            </w:r>
            <w:r w:rsidRPr="002025C5">
              <w:rPr>
                <w:rFonts w:ascii="ＭＳ 明朝" w:eastAsia="ＭＳ 明朝" w:hAnsi="ＭＳ 明朝" w:hint="eastAsia"/>
                <w:sz w:val="24"/>
                <w:szCs w:val="24"/>
              </w:rPr>
              <w:t>月</w:t>
            </w:r>
            <w:r w:rsidR="001E0C04">
              <w:rPr>
                <w:rFonts w:ascii="ＭＳ 明朝" w:eastAsia="ＭＳ 明朝" w:hAnsi="ＭＳ 明朝" w:hint="eastAsia"/>
                <w:sz w:val="24"/>
                <w:szCs w:val="24"/>
              </w:rPr>
              <w:t>７</w:t>
            </w:r>
            <w:r w:rsidRPr="002025C5">
              <w:rPr>
                <w:rFonts w:ascii="ＭＳ 明朝" w:eastAsia="ＭＳ 明朝" w:hAnsi="ＭＳ 明朝" w:hint="eastAsia"/>
                <w:sz w:val="24"/>
                <w:szCs w:val="24"/>
              </w:rPr>
              <w:t>日</w:t>
            </w:r>
            <w:r w:rsidR="001E0C04">
              <w:rPr>
                <w:rFonts w:ascii="ＭＳ 明朝" w:eastAsia="ＭＳ 明朝" w:hAnsi="ＭＳ 明朝" w:hint="eastAsia"/>
                <w:sz w:val="24"/>
                <w:szCs w:val="24"/>
              </w:rPr>
              <w:t>（水）</w:t>
            </w:r>
          </w:p>
        </w:tc>
      </w:tr>
      <w:tr w:rsidR="002025C5" w:rsidRPr="0001202D" w14:paraId="6228E2A3" w14:textId="77777777" w:rsidTr="002025C5">
        <w:trPr>
          <w:trHeight w:val="567"/>
        </w:trPr>
        <w:tc>
          <w:tcPr>
            <w:tcW w:w="1417" w:type="dxa"/>
            <w:vAlign w:val="center"/>
          </w:tcPr>
          <w:p w14:paraId="0C8CB481" w14:textId="77777777" w:rsidR="002025C5" w:rsidRPr="002025C5" w:rsidRDefault="002025C5"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w:t>
            </w:r>
          </w:p>
        </w:tc>
        <w:tc>
          <w:tcPr>
            <w:tcW w:w="1417" w:type="dxa"/>
            <w:vAlign w:val="center"/>
          </w:tcPr>
          <w:p w14:paraId="0CF560F4" w14:textId="77777777" w:rsidR="002025C5" w:rsidRPr="002025C5" w:rsidRDefault="002025C5"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w:t>
            </w:r>
          </w:p>
        </w:tc>
        <w:tc>
          <w:tcPr>
            <w:tcW w:w="1417" w:type="dxa"/>
            <w:vAlign w:val="center"/>
          </w:tcPr>
          <w:p w14:paraId="3C952AEF" w14:textId="77777777" w:rsidR="002025C5" w:rsidRPr="002025C5" w:rsidRDefault="002025C5"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w:t>
            </w:r>
          </w:p>
        </w:tc>
        <w:tc>
          <w:tcPr>
            <w:tcW w:w="1417" w:type="dxa"/>
            <w:vAlign w:val="center"/>
          </w:tcPr>
          <w:p w14:paraId="419CF8CD" w14:textId="77777777" w:rsidR="002025C5" w:rsidRPr="002025C5" w:rsidRDefault="002025C5" w:rsidP="002025C5">
            <w:pPr>
              <w:jc w:val="center"/>
              <w:rPr>
                <w:rFonts w:ascii="ＭＳ 明朝" w:eastAsia="ＭＳ 明朝" w:hAnsi="ＭＳ 明朝"/>
                <w:sz w:val="24"/>
                <w:szCs w:val="24"/>
              </w:rPr>
            </w:pPr>
            <w:r w:rsidRPr="002025C5">
              <w:rPr>
                <w:rFonts w:ascii="ＭＳ 明朝" w:eastAsia="ＭＳ 明朝" w:hAnsi="ＭＳ 明朝" w:hint="eastAsia"/>
                <w:sz w:val="24"/>
                <w:szCs w:val="24"/>
              </w:rPr>
              <w:t>第５回</w:t>
            </w:r>
          </w:p>
        </w:tc>
        <w:tc>
          <w:tcPr>
            <w:tcW w:w="3969" w:type="dxa"/>
            <w:vAlign w:val="center"/>
          </w:tcPr>
          <w:p w14:paraId="3E01B27B" w14:textId="1D1F4023" w:rsidR="002025C5" w:rsidRPr="002025C5" w:rsidRDefault="002025C5" w:rsidP="00C51C64">
            <w:pPr>
              <w:jc w:val="center"/>
              <w:rPr>
                <w:rFonts w:ascii="ＭＳ 明朝" w:eastAsia="ＭＳ 明朝" w:hAnsi="ＭＳ 明朝"/>
                <w:sz w:val="24"/>
                <w:szCs w:val="24"/>
              </w:rPr>
            </w:pPr>
            <w:r w:rsidRPr="002025C5">
              <w:rPr>
                <w:rFonts w:ascii="ＭＳ 明朝" w:eastAsia="ＭＳ 明朝" w:hAnsi="ＭＳ 明朝" w:hint="eastAsia"/>
                <w:sz w:val="24"/>
                <w:szCs w:val="24"/>
              </w:rPr>
              <w:t>令和３年</w:t>
            </w:r>
            <w:r w:rsidR="001E0C04">
              <w:rPr>
                <w:rFonts w:ascii="ＭＳ 明朝" w:eastAsia="ＭＳ 明朝" w:hAnsi="ＭＳ 明朝" w:hint="eastAsia"/>
                <w:sz w:val="24"/>
                <w:szCs w:val="24"/>
              </w:rPr>
              <w:t>８</w:t>
            </w:r>
            <w:r w:rsidRPr="002025C5">
              <w:rPr>
                <w:rFonts w:ascii="ＭＳ 明朝" w:eastAsia="ＭＳ 明朝" w:hAnsi="ＭＳ 明朝" w:hint="eastAsia"/>
                <w:sz w:val="24"/>
                <w:szCs w:val="24"/>
              </w:rPr>
              <w:t>月</w:t>
            </w:r>
            <w:r w:rsidR="001E0C04">
              <w:rPr>
                <w:rFonts w:ascii="ＭＳ 明朝" w:eastAsia="ＭＳ 明朝" w:hAnsi="ＭＳ 明朝" w:hint="eastAsia"/>
                <w:sz w:val="24"/>
                <w:szCs w:val="24"/>
              </w:rPr>
              <w:t>６</w:t>
            </w:r>
            <w:r w:rsidRPr="002025C5">
              <w:rPr>
                <w:rFonts w:ascii="ＭＳ 明朝" w:eastAsia="ＭＳ 明朝" w:hAnsi="ＭＳ 明朝" w:hint="eastAsia"/>
                <w:sz w:val="24"/>
                <w:szCs w:val="24"/>
              </w:rPr>
              <w:t>日</w:t>
            </w:r>
            <w:r w:rsidR="001E0C04">
              <w:rPr>
                <w:rFonts w:ascii="ＭＳ 明朝" w:eastAsia="ＭＳ 明朝" w:hAnsi="ＭＳ 明朝" w:hint="eastAsia"/>
                <w:sz w:val="24"/>
                <w:szCs w:val="24"/>
              </w:rPr>
              <w:t>（金）</w:t>
            </w:r>
          </w:p>
        </w:tc>
      </w:tr>
    </w:tbl>
    <w:p w14:paraId="558B6BC5" w14:textId="77777777" w:rsidR="00A41124" w:rsidRDefault="00A41124" w:rsidP="00A41124">
      <w:pPr>
        <w:widowControl/>
        <w:jc w:val="left"/>
        <w:rPr>
          <w:rFonts w:asciiTheme="minorEastAsia" w:hAnsiTheme="minorEastAsia"/>
          <w:sz w:val="24"/>
          <w:szCs w:val="24"/>
        </w:rPr>
      </w:pPr>
    </w:p>
    <w:p w14:paraId="633AB8AC" w14:textId="6E82F969" w:rsidR="001E0C04" w:rsidRDefault="001E0C04" w:rsidP="001E0C04">
      <w:pPr>
        <w:widowControl/>
        <w:jc w:val="left"/>
        <w:rPr>
          <w:rFonts w:asciiTheme="minorEastAsia" w:hAnsiTheme="minorEastAsia"/>
          <w:sz w:val="24"/>
          <w:szCs w:val="24"/>
        </w:rPr>
      </w:pPr>
      <w:r>
        <w:rPr>
          <w:rFonts w:asciiTheme="minorEastAsia" w:hAnsiTheme="minorEastAsia" w:hint="eastAsia"/>
          <w:sz w:val="24"/>
          <w:szCs w:val="24"/>
        </w:rPr>
        <w:t>（４）</w:t>
      </w:r>
      <w:r w:rsidRPr="001E0C04">
        <w:rPr>
          <w:rFonts w:asciiTheme="minorEastAsia" w:hAnsiTheme="minorEastAsia" w:hint="eastAsia"/>
          <w:sz w:val="24"/>
          <w:szCs w:val="24"/>
        </w:rPr>
        <w:t>特例措置に伴う</w:t>
      </w:r>
      <w:r>
        <w:rPr>
          <w:rFonts w:asciiTheme="minorEastAsia" w:hAnsiTheme="minorEastAsia" w:hint="eastAsia"/>
          <w:sz w:val="24"/>
          <w:szCs w:val="24"/>
        </w:rPr>
        <w:t>支払方法</w:t>
      </w:r>
    </w:p>
    <w:p w14:paraId="5ECB9B3D" w14:textId="3B90D0DA" w:rsidR="001E0C04" w:rsidRPr="00562138" w:rsidRDefault="001E0C04" w:rsidP="006B0F8D">
      <w:pPr>
        <w:widowControl/>
        <w:ind w:leftChars="100" w:left="210" w:firstLineChars="100" w:firstLine="240"/>
        <w:jc w:val="left"/>
        <w:rPr>
          <w:rFonts w:asciiTheme="minorEastAsia" w:hAnsiTheme="minorEastAsia"/>
          <w:sz w:val="24"/>
          <w:szCs w:val="24"/>
        </w:rPr>
      </w:pPr>
      <w:r w:rsidRPr="001E0C04">
        <w:rPr>
          <w:rFonts w:asciiTheme="minorEastAsia" w:hAnsiTheme="minorEastAsia" w:hint="eastAsia"/>
          <w:sz w:val="24"/>
          <w:szCs w:val="24"/>
        </w:rPr>
        <w:t>分割後の支払額に関する入金については、分割後請求金額以外の振込分（定例の託送料金等）と合算せず、単独で振込いただきます。また、振込後、速やかにその旨を</w:t>
      </w:r>
      <w:r w:rsidR="00DB615B">
        <w:rPr>
          <w:rFonts w:asciiTheme="minorEastAsia" w:hAnsiTheme="minorEastAsia" w:hint="eastAsia"/>
          <w:sz w:val="24"/>
          <w:szCs w:val="24"/>
        </w:rPr>
        <w:t>３</w:t>
      </w:r>
      <w:r>
        <w:rPr>
          <w:rFonts w:asciiTheme="minorEastAsia" w:hAnsiTheme="minorEastAsia" w:hint="eastAsia"/>
          <w:sz w:val="24"/>
          <w:szCs w:val="24"/>
        </w:rPr>
        <w:t>．（１）にある提出先にメールで</w:t>
      </w:r>
      <w:r w:rsidRPr="001E0C04">
        <w:rPr>
          <w:rFonts w:asciiTheme="minorEastAsia" w:hAnsiTheme="minorEastAsia" w:hint="eastAsia"/>
          <w:sz w:val="24"/>
          <w:szCs w:val="24"/>
        </w:rPr>
        <w:t>連絡していただきます。</w:t>
      </w:r>
    </w:p>
    <w:p w14:paraId="1C850E18" w14:textId="77777777" w:rsidR="001E0C04" w:rsidRDefault="001E0C04" w:rsidP="00A41124">
      <w:pPr>
        <w:widowControl/>
        <w:jc w:val="left"/>
        <w:rPr>
          <w:rFonts w:asciiTheme="minorEastAsia" w:hAnsiTheme="minorEastAsia"/>
          <w:sz w:val="24"/>
          <w:szCs w:val="24"/>
        </w:rPr>
      </w:pPr>
    </w:p>
    <w:p w14:paraId="2FB23D3B" w14:textId="52EC39D5" w:rsidR="00A41124" w:rsidRDefault="002025C5" w:rsidP="00A41124">
      <w:pPr>
        <w:widowControl/>
        <w:jc w:val="left"/>
        <w:rPr>
          <w:rFonts w:asciiTheme="minorEastAsia" w:hAnsiTheme="minorEastAsia"/>
          <w:sz w:val="24"/>
          <w:szCs w:val="24"/>
        </w:rPr>
      </w:pPr>
      <w:r>
        <w:rPr>
          <w:rFonts w:asciiTheme="minorEastAsia" w:hAnsiTheme="minorEastAsia" w:hint="eastAsia"/>
          <w:sz w:val="24"/>
          <w:szCs w:val="24"/>
        </w:rPr>
        <w:t>（</w:t>
      </w:r>
      <w:r w:rsidR="001E0C04">
        <w:rPr>
          <w:rFonts w:asciiTheme="minorEastAsia" w:hAnsiTheme="minorEastAsia" w:hint="eastAsia"/>
          <w:sz w:val="24"/>
          <w:szCs w:val="24"/>
        </w:rPr>
        <w:t>５</w:t>
      </w:r>
      <w:r>
        <w:rPr>
          <w:rFonts w:asciiTheme="minorEastAsia" w:hAnsiTheme="minorEastAsia" w:hint="eastAsia"/>
          <w:sz w:val="24"/>
          <w:szCs w:val="24"/>
        </w:rPr>
        <w:t>）</w:t>
      </w:r>
      <w:r w:rsidR="00BF4944">
        <w:rPr>
          <w:rFonts w:asciiTheme="minorEastAsia" w:hAnsiTheme="minorEastAsia" w:hint="eastAsia"/>
          <w:sz w:val="24"/>
          <w:szCs w:val="24"/>
        </w:rPr>
        <w:t>特例措置</w:t>
      </w:r>
      <w:r>
        <w:rPr>
          <w:rFonts w:asciiTheme="minorEastAsia" w:hAnsiTheme="minorEastAsia" w:hint="eastAsia"/>
          <w:sz w:val="24"/>
          <w:szCs w:val="24"/>
        </w:rPr>
        <w:t>の停止・</w:t>
      </w:r>
      <w:r w:rsidR="00892DCD">
        <w:rPr>
          <w:rFonts w:asciiTheme="minorEastAsia" w:hAnsiTheme="minorEastAsia" w:hint="eastAsia"/>
          <w:sz w:val="24"/>
          <w:szCs w:val="24"/>
        </w:rPr>
        <w:t>取消</w:t>
      </w:r>
      <w:r>
        <w:rPr>
          <w:rFonts w:asciiTheme="minorEastAsia" w:hAnsiTheme="minorEastAsia" w:hint="eastAsia"/>
          <w:sz w:val="24"/>
          <w:szCs w:val="24"/>
        </w:rPr>
        <w:t>について</w:t>
      </w:r>
    </w:p>
    <w:p w14:paraId="63E3DDDE" w14:textId="3DA8FE7B" w:rsidR="00892DCD" w:rsidRDefault="002025C5" w:rsidP="006B0F8D">
      <w:pPr>
        <w:widowControl/>
        <w:ind w:leftChars="100" w:left="210"/>
        <w:jc w:val="left"/>
        <w:rPr>
          <w:rFonts w:asciiTheme="minorEastAsia" w:hAnsiTheme="minorEastAsia"/>
          <w:sz w:val="24"/>
          <w:szCs w:val="24"/>
        </w:rPr>
      </w:pPr>
      <w:r>
        <w:rPr>
          <w:rFonts w:asciiTheme="minorEastAsia" w:hAnsiTheme="minorEastAsia" w:hint="eastAsia"/>
          <w:sz w:val="24"/>
          <w:szCs w:val="24"/>
        </w:rPr>
        <w:t xml:space="preserve">　</w:t>
      </w:r>
      <w:r w:rsidR="00BF4944">
        <w:rPr>
          <w:rFonts w:asciiTheme="minorEastAsia" w:hAnsiTheme="minorEastAsia" w:hint="eastAsia"/>
          <w:sz w:val="24"/>
          <w:szCs w:val="24"/>
        </w:rPr>
        <w:t>特例措置</w:t>
      </w:r>
      <w:r>
        <w:rPr>
          <w:rFonts w:asciiTheme="minorEastAsia" w:hAnsiTheme="minorEastAsia" w:hint="eastAsia"/>
          <w:sz w:val="24"/>
          <w:szCs w:val="24"/>
        </w:rPr>
        <w:t>の</w:t>
      </w:r>
      <w:r w:rsidR="002E585A">
        <w:rPr>
          <w:rFonts w:asciiTheme="minorEastAsia" w:hAnsiTheme="minorEastAsia" w:hint="eastAsia"/>
          <w:sz w:val="24"/>
          <w:szCs w:val="24"/>
        </w:rPr>
        <w:t>対象となる</w:t>
      </w:r>
      <w:r>
        <w:rPr>
          <w:rFonts w:asciiTheme="minorEastAsia" w:hAnsiTheme="minorEastAsia" w:hint="eastAsia"/>
          <w:sz w:val="24"/>
          <w:szCs w:val="24"/>
        </w:rPr>
        <w:t>契約者が次のいずれかに該当する場合、</w:t>
      </w:r>
      <w:r w:rsidR="00F634FE">
        <w:rPr>
          <w:rFonts w:asciiTheme="minorEastAsia" w:hAnsiTheme="minorEastAsia" w:hint="eastAsia"/>
          <w:sz w:val="24"/>
          <w:szCs w:val="24"/>
        </w:rPr>
        <w:t>一般送配電事業者</w:t>
      </w:r>
      <w:r>
        <w:rPr>
          <w:rFonts w:asciiTheme="minorEastAsia" w:hAnsiTheme="minorEastAsia" w:hint="eastAsia"/>
          <w:sz w:val="24"/>
          <w:szCs w:val="24"/>
        </w:rPr>
        <w:t>への支払いがなされていない支払回数の料金</w:t>
      </w:r>
      <w:r w:rsidR="00892DCD">
        <w:rPr>
          <w:rFonts w:asciiTheme="minorEastAsia" w:hAnsiTheme="minorEastAsia" w:hint="eastAsia"/>
          <w:sz w:val="24"/>
          <w:szCs w:val="24"/>
        </w:rPr>
        <w:t>の支払期日は</w:t>
      </w:r>
      <w:r w:rsidR="00F634FE">
        <w:rPr>
          <w:rFonts w:asciiTheme="minorEastAsia" w:hAnsiTheme="minorEastAsia" w:hint="eastAsia"/>
          <w:sz w:val="24"/>
          <w:szCs w:val="24"/>
        </w:rPr>
        <w:t>特例</w:t>
      </w:r>
      <w:r w:rsidR="00892DCD">
        <w:rPr>
          <w:rFonts w:asciiTheme="minorEastAsia" w:hAnsiTheme="minorEastAsia" w:hint="eastAsia"/>
          <w:sz w:val="24"/>
          <w:szCs w:val="24"/>
        </w:rPr>
        <w:t>措置によって延長された</w:t>
      </w:r>
      <w:r w:rsidR="00DE16F2">
        <w:rPr>
          <w:rFonts w:asciiTheme="minorEastAsia" w:hAnsiTheme="minorEastAsia" w:hint="eastAsia"/>
          <w:sz w:val="24"/>
          <w:szCs w:val="24"/>
        </w:rPr>
        <w:t>後の</w:t>
      </w:r>
      <w:r w:rsidR="00F634FE">
        <w:rPr>
          <w:rFonts w:asciiTheme="minorEastAsia" w:hAnsiTheme="minorEastAsia" w:hint="eastAsia"/>
          <w:sz w:val="24"/>
          <w:szCs w:val="24"/>
        </w:rPr>
        <w:t>支払</w:t>
      </w:r>
      <w:r w:rsidR="00892DCD">
        <w:rPr>
          <w:rFonts w:asciiTheme="minorEastAsia" w:hAnsiTheme="minorEastAsia" w:hint="eastAsia"/>
          <w:sz w:val="24"/>
          <w:szCs w:val="24"/>
        </w:rPr>
        <w:t>期日に</w:t>
      </w:r>
      <w:r w:rsidR="004D4486">
        <w:rPr>
          <w:rFonts w:asciiTheme="minorEastAsia" w:hAnsiTheme="minorEastAsia" w:hint="eastAsia"/>
          <w:sz w:val="24"/>
          <w:szCs w:val="24"/>
        </w:rPr>
        <w:t>かか</w:t>
      </w:r>
      <w:r w:rsidR="00892DCD">
        <w:rPr>
          <w:rFonts w:asciiTheme="minorEastAsia" w:hAnsiTheme="minorEastAsia" w:hint="eastAsia"/>
          <w:sz w:val="24"/>
          <w:szCs w:val="24"/>
        </w:rPr>
        <w:t>わらず、</w:t>
      </w:r>
      <w:r w:rsidR="00F634FE">
        <w:rPr>
          <w:rFonts w:asciiTheme="minorEastAsia" w:hAnsiTheme="minorEastAsia" w:hint="eastAsia"/>
          <w:sz w:val="24"/>
          <w:szCs w:val="24"/>
        </w:rPr>
        <w:t>次のいずれか</w:t>
      </w:r>
      <w:r w:rsidR="00DB615B">
        <w:rPr>
          <w:rFonts w:asciiTheme="minorEastAsia" w:hAnsiTheme="minorEastAsia" w:hint="eastAsia"/>
          <w:sz w:val="24"/>
          <w:szCs w:val="24"/>
        </w:rPr>
        <w:t>が</w:t>
      </w:r>
      <w:r w:rsidR="00892DCD">
        <w:rPr>
          <w:rFonts w:asciiTheme="minorEastAsia" w:hAnsiTheme="minorEastAsia" w:hint="eastAsia"/>
          <w:sz w:val="24"/>
          <w:szCs w:val="24"/>
        </w:rPr>
        <w:t>発生した時点</w:t>
      </w:r>
      <w:r w:rsidR="00F634FE">
        <w:rPr>
          <w:rFonts w:asciiTheme="minorEastAsia" w:hAnsiTheme="minorEastAsia" w:hint="eastAsia"/>
          <w:sz w:val="24"/>
          <w:szCs w:val="24"/>
        </w:rPr>
        <w:t>を支払期日といたし</w:t>
      </w:r>
      <w:r w:rsidR="00892DCD">
        <w:rPr>
          <w:rFonts w:asciiTheme="minorEastAsia" w:hAnsiTheme="minorEastAsia" w:hint="eastAsia"/>
          <w:sz w:val="24"/>
          <w:szCs w:val="24"/>
        </w:rPr>
        <w:t>ます。</w:t>
      </w:r>
    </w:p>
    <w:p w14:paraId="37C37AE5" w14:textId="64AB3EA3" w:rsidR="002025C5" w:rsidRDefault="00892DCD"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ただし、</w:t>
      </w:r>
      <w:r w:rsidR="00F634FE">
        <w:rPr>
          <w:rFonts w:asciiTheme="minorEastAsia" w:hAnsiTheme="minorEastAsia" w:hint="eastAsia"/>
          <w:sz w:val="24"/>
          <w:szCs w:val="24"/>
        </w:rPr>
        <w:t>当該</w:t>
      </w:r>
      <w:r w:rsidRPr="00892DCD">
        <w:rPr>
          <w:rFonts w:asciiTheme="minorEastAsia" w:hAnsiTheme="minorEastAsia" w:hint="eastAsia"/>
          <w:sz w:val="24"/>
          <w:szCs w:val="24"/>
        </w:rPr>
        <w:t>契約者が次のいずれかに該当することとなった日が支払義務発生日から７日を経過していない料金については</w:t>
      </w:r>
      <w:r w:rsidR="00873221">
        <w:rPr>
          <w:rFonts w:asciiTheme="minorEastAsia" w:hAnsiTheme="minorEastAsia" w:hint="eastAsia"/>
          <w:sz w:val="24"/>
          <w:szCs w:val="24"/>
        </w:rPr>
        <w:t>、</w:t>
      </w:r>
      <w:r w:rsidRPr="00892DCD">
        <w:rPr>
          <w:rFonts w:asciiTheme="minorEastAsia" w:hAnsiTheme="minorEastAsia" w:hint="eastAsia"/>
          <w:sz w:val="24"/>
          <w:szCs w:val="24"/>
        </w:rPr>
        <w:t>支払義務発生日の翌日から起算して７日目を支払期日といたします</w:t>
      </w:r>
      <w:r>
        <w:rPr>
          <w:rFonts w:asciiTheme="minorEastAsia" w:hAnsiTheme="minorEastAsia" w:hint="eastAsia"/>
          <w:sz w:val="24"/>
          <w:szCs w:val="24"/>
        </w:rPr>
        <w:t>。</w:t>
      </w:r>
    </w:p>
    <w:p w14:paraId="7038659A" w14:textId="76AA6839" w:rsidR="0093208C" w:rsidRPr="003646B9" w:rsidRDefault="00892DCD">
      <w:pPr>
        <w:pStyle w:val="af2"/>
        <w:widowControl/>
        <w:numPr>
          <w:ilvl w:val="2"/>
          <w:numId w:val="1"/>
        </w:numPr>
        <w:ind w:leftChars="0"/>
        <w:jc w:val="left"/>
        <w:rPr>
          <w:rFonts w:asciiTheme="minorEastAsia" w:hAnsiTheme="minorEastAsia"/>
          <w:sz w:val="24"/>
          <w:szCs w:val="24"/>
        </w:rPr>
      </w:pPr>
      <w:r w:rsidRPr="00DC258C">
        <w:rPr>
          <w:rFonts w:asciiTheme="minorEastAsia" w:hAnsiTheme="minorEastAsia" w:hint="eastAsia"/>
          <w:sz w:val="24"/>
          <w:szCs w:val="24"/>
        </w:rPr>
        <w:t>託送</w:t>
      </w:r>
      <w:r w:rsidR="0093208C">
        <w:rPr>
          <w:rFonts w:asciiTheme="minorEastAsia" w:hAnsiTheme="minorEastAsia" w:hint="eastAsia"/>
          <w:sz w:val="24"/>
          <w:szCs w:val="24"/>
        </w:rPr>
        <w:t>供給等</w:t>
      </w:r>
      <w:r w:rsidRPr="00DC258C">
        <w:rPr>
          <w:rFonts w:asciiTheme="minorEastAsia" w:hAnsiTheme="minorEastAsia" w:hint="eastAsia"/>
          <w:sz w:val="24"/>
          <w:szCs w:val="24"/>
        </w:rPr>
        <w:t>約款</w:t>
      </w:r>
      <w:r w:rsidR="00BF4944">
        <w:rPr>
          <w:rFonts w:asciiTheme="minorEastAsia" w:hAnsiTheme="minorEastAsia" w:hint="eastAsia"/>
          <w:sz w:val="24"/>
          <w:szCs w:val="24"/>
        </w:rPr>
        <w:t>にある解約等の</w:t>
      </w:r>
      <w:r w:rsidR="0093208C">
        <w:rPr>
          <w:rFonts w:asciiTheme="minorEastAsia" w:hAnsiTheme="minorEastAsia" w:hint="eastAsia"/>
          <w:sz w:val="24"/>
          <w:szCs w:val="24"/>
        </w:rPr>
        <w:t>規定に基づき</w:t>
      </w:r>
      <w:r w:rsidR="00BF4944">
        <w:rPr>
          <w:rFonts w:asciiTheme="minorEastAsia" w:hAnsiTheme="minorEastAsia" w:hint="eastAsia"/>
          <w:sz w:val="24"/>
          <w:szCs w:val="24"/>
        </w:rPr>
        <w:t>解約</w:t>
      </w:r>
      <w:r w:rsidRPr="00DC258C">
        <w:rPr>
          <w:rFonts w:asciiTheme="minorEastAsia" w:hAnsiTheme="minorEastAsia" w:hint="eastAsia"/>
          <w:sz w:val="24"/>
          <w:szCs w:val="24"/>
        </w:rPr>
        <w:t>となった場合</w:t>
      </w:r>
    </w:p>
    <w:p w14:paraId="14140D90" w14:textId="173792DF" w:rsidR="00892DCD" w:rsidRPr="00DC258C" w:rsidRDefault="00892DCD" w:rsidP="00DC258C">
      <w:pPr>
        <w:pStyle w:val="af2"/>
        <w:widowControl/>
        <w:numPr>
          <w:ilvl w:val="2"/>
          <w:numId w:val="1"/>
        </w:numPr>
        <w:ind w:leftChars="0"/>
        <w:jc w:val="left"/>
        <w:rPr>
          <w:rFonts w:asciiTheme="minorEastAsia" w:hAnsiTheme="minorEastAsia"/>
          <w:sz w:val="24"/>
          <w:szCs w:val="24"/>
        </w:rPr>
      </w:pPr>
      <w:r w:rsidRPr="00DC258C">
        <w:rPr>
          <w:rFonts w:asciiTheme="minorEastAsia" w:hAnsiTheme="minorEastAsia" w:hint="eastAsia"/>
          <w:sz w:val="24"/>
          <w:szCs w:val="24"/>
        </w:rPr>
        <w:t>契約者が振り出し</w:t>
      </w:r>
      <w:r w:rsidR="00873221">
        <w:rPr>
          <w:rFonts w:asciiTheme="minorEastAsia" w:hAnsiTheme="minorEastAsia" w:hint="eastAsia"/>
          <w:sz w:val="24"/>
          <w:szCs w:val="24"/>
        </w:rPr>
        <w:t>、</w:t>
      </w:r>
      <w:r w:rsidR="004D4486">
        <w:rPr>
          <w:rFonts w:asciiTheme="minorEastAsia" w:hAnsiTheme="minorEastAsia" w:hint="eastAsia"/>
          <w:sz w:val="24"/>
          <w:szCs w:val="24"/>
        </w:rPr>
        <w:t>若</w:t>
      </w:r>
      <w:r w:rsidRPr="00DC258C">
        <w:rPr>
          <w:rFonts w:asciiTheme="minorEastAsia" w:hAnsiTheme="minorEastAsia" w:hint="eastAsia"/>
          <w:sz w:val="24"/>
          <w:szCs w:val="24"/>
        </w:rPr>
        <w:t>しくは引き受けた手形</w:t>
      </w:r>
      <w:r w:rsidR="00442FCB">
        <w:rPr>
          <w:rFonts w:asciiTheme="minorEastAsia" w:hAnsiTheme="minorEastAsia" w:hint="eastAsia"/>
          <w:sz w:val="24"/>
          <w:szCs w:val="24"/>
        </w:rPr>
        <w:t>又は</w:t>
      </w:r>
      <w:r w:rsidRPr="00DC258C">
        <w:rPr>
          <w:rFonts w:asciiTheme="minorEastAsia" w:hAnsiTheme="minorEastAsia" w:hint="eastAsia"/>
          <w:sz w:val="24"/>
          <w:szCs w:val="24"/>
        </w:rPr>
        <w:t>振り出した小切手について銀行取引停止処分を受ける等支払停止状態に陥った場合</w:t>
      </w:r>
    </w:p>
    <w:p w14:paraId="6058FB51" w14:textId="44901538" w:rsidR="00892DCD" w:rsidRPr="00DC258C" w:rsidRDefault="00892DCD" w:rsidP="00DC258C">
      <w:pPr>
        <w:pStyle w:val="af2"/>
        <w:widowControl/>
        <w:numPr>
          <w:ilvl w:val="2"/>
          <w:numId w:val="1"/>
        </w:numPr>
        <w:ind w:leftChars="0"/>
        <w:jc w:val="left"/>
        <w:rPr>
          <w:rFonts w:asciiTheme="minorEastAsia" w:hAnsiTheme="minorEastAsia"/>
          <w:sz w:val="24"/>
          <w:szCs w:val="24"/>
        </w:rPr>
      </w:pPr>
      <w:r w:rsidRPr="00DC258C">
        <w:rPr>
          <w:rFonts w:asciiTheme="minorEastAsia" w:hAnsiTheme="minorEastAsia" w:hint="eastAsia"/>
          <w:sz w:val="24"/>
          <w:szCs w:val="24"/>
        </w:rPr>
        <w:t>契約者が破産</w:t>
      </w:r>
      <w:r w:rsidR="00873221">
        <w:rPr>
          <w:rFonts w:asciiTheme="minorEastAsia" w:hAnsiTheme="minorEastAsia" w:hint="eastAsia"/>
          <w:sz w:val="24"/>
          <w:szCs w:val="24"/>
        </w:rPr>
        <w:t>、</w:t>
      </w:r>
      <w:r w:rsidRPr="00DC258C">
        <w:rPr>
          <w:rFonts w:asciiTheme="minorEastAsia" w:hAnsiTheme="minorEastAsia" w:hint="eastAsia"/>
          <w:sz w:val="24"/>
          <w:szCs w:val="24"/>
        </w:rPr>
        <w:t>再生</w:t>
      </w:r>
      <w:r w:rsidR="00873221">
        <w:rPr>
          <w:rFonts w:asciiTheme="minorEastAsia" w:hAnsiTheme="minorEastAsia" w:hint="eastAsia"/>
          <w:sz w:val="24"/>
          <w:szCs w:val="24"/>
        </w:rPr>
        <w:t>、</w:t>
      </w:r>
      <w:r w:rsidRPr="00DC258C">
        <w:rPr>
          <w:rFonts w:asciiTheme="minorEastAsia" w:hAnsiTheme="minorEastAsia" w:hint="eastAsia"/>
          <w:sz w:val="24"/>
          <w:szCs w:val="24"/>
        </w:rPr>
        <w:t>会社更生</w:t>
      </w:r>
      <w:r w:rsidR="00873221">
        <w:rPr>
          <w:rFonts w:asciiTheme="minorEastAsia" w:hAnsiTheme="minorEastAsia" w:hint="eastAsia"/>
          <w:sz w:val="24"/>
          <w:szCs w:val="24"/>
        </w:rPr>
        <w:t>、</w:t>
      </w:r>
      <w:r w:rsidRPr="00DC258C">
        <w:rPr>
          <w:rFonts w:asciiTheme="minorEastAsia" w:hAnsiTheme="minorEastAsia" w:hint="eastAsia"/>
          <w:sz w:val="24"/>
          <w:szCs w:val="24"/>
        </w:rPr>
        <w:t>特別清算</w:t>
      </w:r>
      <w:r w:rsidR="00442FCB">
        <w:rPr>
          <w:rFonts w:asciiTheme="minorEastAsia" w:hAnsiTheme="minorEastAsia" w:hint="eastAsia"/>
          <w:sz w:val="24"/>
          <w:szCs w:val="24"/>
        </w:rPr>
        <w:t>若しくは</w:t>
      </w:r>
      <w:r w:rsidRPr="00DC258C">
        <w:rPr>
          <w:rFonts w:asciiTheme="minorEastAsia" w:hAnsiTheme="minorEastAsia" w:hint="eastAsia"/>
          <w:sz w:val="24"/>
          <w:szCs w:val="24"/>
        </w:rPr>
        <w:t>これらに類する法的手続の申立てを受け</w:t>
      </w:r>
      <w:r w:rsidR="00873221">
        <w:rPr>
          <w:rFonts w:asciiTheme="minorEastAsia" w:hAnsiTheme="minorEastAsia" w:hint="eastAsia"/>
          <w:sz w:val="24"/>
          <w:szCs w:val="24"/>
        </w:rPr>
        <w:t>、</w:t>
      </w:r>
      <w:r w:rsidR="00442FCB">
        <w:rPr>
          <w:rFonts w:asciiTheme="minorEastAsia" w:hAnsiTheme="minorEastAsia" w:hint="eastAsia"/>
          <w:sz w:val="24"/>
          <w:szCs w:val="24"/>
        </w:rPr>
        <w:t>又は</w:t>
      </w:r>
      <w:r w:rsidRPr="00DC258C">
        <w:rPr>
          <w:rFonts w:asciiTheme="minorEastAsia" w:hAnsiTheme="minorEastAsia" w:hint="eastAsia"/>
          <w:sz w:val="24"/>
          <w:szCs w:val="24"/>
        </w:rPr>
        <w:t>自ら申立てを行った場合</w:t>
      </w:r>
    </w:p>
    <w:p w14:paraId="50AE407F" w14:textId="668AED44" w:rsidR="00892DCD" w:rsidRPr="00DC258C" w:rsidRDefault="00892DCD" w:rsidP="00DC258C">
      <w:pPr>
        <w:pStyle w:val="af2"/>
        <w:widowControl/>
        <w:numPr>
          <w:ilvl w:val="2"/>
          <w:numId w:val="1"/>
        </w:numPr>
        <w:ind w:leftChars="0"/>
        <w:jc w:val="left"/>
        <w:rPr>
          <w:rFonts w:asciiTheme="minorEastAsia" w:hAnsiTheme="minorEastAsia"/>
          <w:sz w:val="24"/>
          <w:szCs w:val="24"/>
        </w:rPr>
      </w:pPr>
      <w:r w:rsidRPr="00DC258C">
        <w:rPr>
          <w:rFonts w:asciiTheme="minorEastAsia" w:hAnsiTheme="minorEastAsia" w:hint="eastAsia"/>
          <w:sz w:val="24"/>
          <w:szCs w:val="24"/>
        </w:rPr>
        <w:t>契約者が強制執行</w:t>
      </w:r>
      <w:r w:rsidR="00BB0F40">
        <w:rPr>
          <w:rFonts w:asciiTheme="minorEastAsia" w:hAnsiTheme="minorEastAsia" w:hint="eastAsia"/>
          <w:sz w:val="24"/>
          <w:szCs w:val="24"/>
        </w:rPr>
        <w:t>又は</w:t>
      </w:r>
      <w:r w:rsidRPr="00DC258C">
        <w:rPr>
          <w:rFonts w:asciiTheme="minorEastAsia" w:hAnsiTheme="minorEastAsia" w:hint="eastAsia"/>
          <w:sz w:val="24"/>
          <w:szCs w:val="24"/>
        </w:rPr>
        <w:t>担保権の実行としての競売の申立てを受けた場合</w:t>
      </w:r>
    </w:p>
    <w:p w14:paraId="47ED1B75" w14:textId="77777777" w:rsidR="00892DCD" w:rsidRPr="00DC258C" w:rsidRDefault="00892DCD" w:rsidP="00DC258C">
      <w:pPr>
        <w:pStyle w:val="af2"/>
        <w:widowControl/>
        <w:numPr>
          <w:ilvl w:val="2"/>
          <w:numId w:val="1"/>
        </w:numPr>
        <w:ind w:leftChars="0"/>
        <w:jc w:val="left"/>
        <w:rPr>
          <w:rFonts w:asciiTheme="minorEastAsia" w:hAnsiTheme="minorEastAsia"/>
          <w:sz w:val="24"/>
          <w:szCs w:val="24"/>
        </w:rPr>
      </w:pPr>
      <w:r w:rsidRPr="00DC258C">
        <w:rPr>
          <w:rFonts w:asciiTheme="minorEastAsia" w:hAnsiTheme="minorEastAsia" w:hint="eastAsia"/>
          <w:sz w:val="24"/>
          <w:szCs w:val="24"/>
        </w:rPr>
        <w:t>契約者が公租公課の滞納処分を受けた場合</w:t>
      </w:r>
    </w:p>
    <w:p w14:paraId="6E4330BE" w14:textId="26E9CEAB" w:rsidR="002025C5" w:rsidRDefault="00892DCD" w:rsidP="00DC258C">
      <w:pPr>
        <w:pStyle w:val="af2"/>
        <w:widowControl/>
        <w:numPr>
          <w:ilvl w:val="2"/>
          <w:numId w:val="1"/>
        </w:numPr>
        <w:ind w:leftChars="0"/>
        <w:jc w:val="left"/>
        <w:rPr>
          <w:rFonts w:asciiTheme="minorEastAsia" w:hAnsiTheme="minorEastAsia"/>
          <w:sz w:val="24"/>
          <w:szCs w:val="24"/>
        </w:rPr>
      </w:pPr>
      <w:r w:rsidRPr="00DC258C">
        <w:rPr>
          <w:rFonts w:asciiTheme="minorEastAsia" w:hAnsiTheme="minorEastAsia" w:hint="eastAsia"/>
          <w:sz w:val="24"/>
          <w:szCs w:val="24"/>
        </w:rPr>
        <w:t>その他の理由で契約者に明らかに料金の支払いの延滞が生じるおそれがあると</w:t>
      </w:r>
      <w:r w:rsidR="00F634FE">
        <w:rPr>
          <w:rFonts w:asciiTheme="minorEastAsia" w:hAnsiTheme="minorEastAsia" w:hint="eastAsia"/>
          <w:sz w:val="24"/>
          <w:szCs w:val="24"/>
        </w:rPr>
        <w:t>一般送配電事業者</w:t>
      </w:r>
      <w:r w:rsidRPr="00DC258C">
        <w:rPr>
          <w:rFonts w:asciiTheme="minorEastAsia" w:hAnsiTheme="minorEastAsia" w:hint="eastAsia"/>
          <w:sz w:val="24"/>
          <w:szCs w:val="24"/>
        </w:rPr>
        <w:t>が認め</w:t>
      </w:r>
      <w:r w:rsidR="00873221">
        <w:rPr>
          <w:rFonts w:asciiTheme="minorEastAsia" w:hAnsiTheme="minorEastAsia" w:hint="eastAsia"/>
          <w:sz w:val="24"/>
          <w:szCs w:val="24"/>
        </w:rPr>
        <w:t>、</w:t>
      </w:r>
      <w:r w:rsidRPr="00DC258C">
        <w:rPr>
          <w:rFonts w:asciiTheme="minorEastAsia" w:hAnsiTheme="minorEastAsia" w:hint="eastAsia"/>
          <w:sz w:val="24"/>
          <w:szCs w:val="24"/>
        </w:rPr>
        <w:t>その旨を</w:t>
      </w:r>
      <w:r w:rsidR="00F634FE">
        <w:rPr>
          <w:rFonts w:asciiTheme="minorEastAsia" w:hAnsiTheme="minorEastAsia" w:hint="eastAsia"/>
          <w:sz w:val="24"/>
          <w:szCs w:val="24"/>
        </w:rPr>
        <w:t>一般送配電事業者</w:t>
      </w:r>
      <w:r w:rsidRPr="00DC258C">
        <w:rPr>
          <w:rFonts w:asciiTheme="minorEastAsia" w:hAnsiTheme="minorEastAsia" w:hint="eastAsia"/>
          <w:sz w:val="24"/>
          <w:szCs w:val="24"/>
        </w:rPr>
        <w:t>が契約者に通知した場合</w:t>
      </w:r>
    </w:p>
    <w:p w14:paraId="72AA404C" w14:textId="77777777" w:rsidR="0063532B" w:rsidRPr="00DC258C" w:rsidRDefault="0063532B" w:rsidP="006B0F8D">
      <w:pPr>
        <w:pStyle w:val="af2"/>
        <w:widowControl/>
        <w:ind w:leftChars="0" w:left="1260"/>
        <w:jc w:val="left"/>
        <w:rPr>
          <w:rFonts w:asciiTheme="minorEastAsia" w:hAnsiTheme="minorEastAsia"/>
          <w:sz w:val="24"/>
          <w:szCs w:val="24"/>
        </w:rPr>
      </w:pPr>
    </w:p>
    <w:p w14:paraId="1A78F3FF" w14:textId="3624F223" w:rsidR="00A41124" w:rsidRDefault="00EA4E07" w:rsidP="00A41124">
      <w:pPr>
        <w:widowControl/>
        <w:jc w:val="left"/>
        <w:rPr>
          <w:rFonts w:asciiTheme="minorEastAsia" w:hAnsiTheme="minorEastAsia"/>
          <w:sz w:val="24"/>
          <w:szCs w:val="24"/>
        </w:rPr>
      </w:pPr>
      <w:r>
        <w:rPr>
          <w:rFonts w:asciiTheme="minorEastAsia" w:hAnsiTheme="minorEastAsia" w:hint="eastAsia"/>
          <w:sz w:val="24"/>
          <w:szCs w:val="24"/>
        </w:rPr>
        <w:t>２．</w:t>
      </w:r>
      <w:r w:rsidR="00BF4944">
        <w:rPr>
          <w:rFonts w:asciiTheme="minorEastAsia" w:hAnsiTheme="minorEastAsia" w:hint="eastAsia"/>
          <w:sz w:val="24"/>
          <w:szCs w:val="24"/>
        </w:rPr>
        <w:t>特例措置</w:t>
      </w:r>
      <w:r w:rsidR="004A5061">
        <w:rPr>
          <w:rFonts w:asciiTheme="minorEastAsia" w:hAnsiTheme="minorEastAsia" w:hint="eastAsia"/>
          <w:sz w:val="24"/>
          <w:szCs w:val="24"/>
        </w:rPr>
        <w:t>の適用</w:t>
      </w:r>
      <w:r>
        <w:rPr>
          <w:rFonts w:asciiTheme="minorEastAsia" w:hAnsiTheme="minorEastAsia" w:hint="eastAsia"/>
          <w:sz w:val="24"/>
          <w:szCs w:val="24"/>
        </w:rPr>
        <w:t>の対象となる</w:t>
      </w:r>
      <w:r w:rsidR="008D5086">
        <w:rPr>
          <w:rFonts w:asciiTheme="minorEastAsia" w:hAnsiTheme="minorEastAsia" w:hint="eastAsia"/>
          <w:sz w:val="24"/>
          <w:szCs w:val="24"/>
        </w:rPr>
        <w:t>事業者の要件</w:t>
      </w:r>
      <w:r>
        <w:rPr>
          <w:rFonts w:asciiTheme="minorEastAsia" w:hAnsiTheme="minorEastAsia" w:hint="eastAsia"/>
          <w:sz w:val="24"/>
          <w:szCs w:val="24"/>
        </w:rPr>
        <w:t>について</w:t>
      </w:r>
    </w:p>
    <w:p w14:paraId="2D353071" w14:textId="4A0A34DA" w:rsidR="00EA4E07" w:rsidRDefault="00EA4E07"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１．（２）に記載</w:t>
      </w:r>
      <w:r w:rsidR="00C072E8">
        <w:rPr>
          <w:rFonts w:asciiTheme="minorEastAsia" w:hAnsiTheme="minorEastAsia" w:hint="eastAsia"/>
          <w:sz w:val="24"/>
          <w:szCs w:val="24"/>
        </w:rPr>
        <w:t>す</w:t>
      </w:r>
      <w:r>
        <w:rPr>
          <w:rFonts w:asciiTheme="minorEastAsia" w:hAnsiTheme="minorEastAsia" w:hint="eastAsia"/>
          <w:sz w:val="24"/>
          <w:szCs w:val="24"/>
        </w:rPr>
        <w:t>る</w:t>
      </w:r>
      <w:r w:rsidR="00BF4944">
        <w:rPr>
          <w:rFonts w:asciiTheme="minorEastAsia" w:hAnsiTheme="minorEastAsia" w:hint="eastAsia"/>
          <w:sz w:val="24"/>
          <w:szCs w:val="24"/>
        </w:rPr>
        <w:t>特例措置</w:t>
      </w:r>
      <w:r w:rsidR="00C072E8">
        <w:rPr>
          <w:rFonts w:asciiTheme="minorEastAsia" w:hAnsiTheme="minorEastAsia" w:hint="eastAsia"/>
          <w:sz w:val="24"/>
          <w:szCs w:val="24"/>
        </w:rPr>
        <w:t>が</w:t>
      </w:r>
      <w:r w:rsidR="00F634FE">
        <w:rPr>
          <w:rFonts w:asciiTheme="minorEastAsia" w:hAnsiTheme="minorEastAsia" w:hint="eastAsia"/>
          <w:sz w:val="24"/>
          <w:szCs w:val="24"/>
        </w:rPr>
        <w:t>適用</w:t>
      </w:r>
      <w:r w:rsidR="00C072E8">
        <w:rPr>
          <w:rFonts w:asciiTheme="minorEastAsia" w:hAnsiTheme="minorEastAsia" w:hint="eastAsia"/>
          <w:sz w:val="24"/>
          <w:szCs w:val="24"/>
        </w:rPr>
        <w:t>され</w:t>
      </w:r>
      <w:r w:rsidR="00F634FE">
        <w:rPr>
          <w:rFonts w:asciiTheme="minorEastAsia" w:hAnsiTheme="minorEastAsia" w:hint="eastAsia"/>
          <w:sz w:val="24"/>
          <w:szCs w:val="24"/>
        </w:rPr>
        <w:t>るためには</w:t>
      </w:r>
      <w:r>
        <w:rPr>
          <w:rFonts w:asciiTheme="minorEastAsia" w:hAnsiTheme="minorEastAsia" w:hint="eastAsia"/>
          <w:sz w:val="24"/>
          <w:szCs w:val="24"/>
        </w:rPr>
        <w:t>、</w:t>
      </w:r>
      <w:r w:rsidR="00C072E8">
        <w:rPr>
          <w:rFonts w:asciiTheme="minorEastAsia" w:hAnsiTheme="minorEastAsia" w:hint="eastAsia"/>
          <w:sz w:val="24"/>
          <w:szCs w:val="24"/>
        </w:rPr>
        <w:t>契約者が</w:t>
      </w:r>
      <w:r>
        <w:rPr>
          <w:rFonts w:asciiTheme="minorEastAsia" w:hAnsiTheme="minorEastAsia" w:hint="eastAsia"/>
          <w:sz w:val="24"/>
          <w:szCs w:val="24"/>
        </w:rPr>
        <w:t>以下</w:t>
      </w:r>
      <w:r w:rsidR="00340A2E">
        <w:rPr>
          <w:rFonts w:asciiTheme="minorEastAsia" w:hAnsiTheme="minorEastAsia" w:hint="eastAsia"/>
          <w:sz w:val="24"/>
          <w:szCs w:val="24"/>
        </w:rPr>
        <w:t>の</w:t>
      </w:r>
      <w:r w:rsidR="00DC258C">
        <w:rPr>
          <w:rFonts w:asciiTheme="minorEastAsia" w:hAnsiTheme="minorEastAsia" w:hint="eastAsia"/>
          <w:sz w:val="24"/>
          <w:szCs w:val="24"/>
        </w:rPr>
        <w:t>（１）</w:t>
      </w:r>
      <w:r w:rsidR="004D4486">
        <w:rPr>
          <w:rFonts w:asciiTheme="minorEastAsia" w:hAnsiTheme="minorEastAsia" w:hint="eastAsia"/>
          <w:sz w:val="24"/>
          <w:szCs w:val="24"/>
        </w:rPr>
        <w:t>から</w:t>
      </w:r>
      <w:r w:rsidR="00DC258C">
        <w:rPr>
          <w:rFonts w:asciiTheme="minorEastAsia" w:hAnsiTheme="minorEastAsia" w:hint="eastAsia"/>
          <w:sz w:val="24"/>
          <w:szCs w:val="24"/>
        </w:rPr>
        <w:t>（３）</w:t>
      </w:r>
      <w:r w:rsidR="004D4486">
        <w:rPr>
          <w:rFonts w:asciiTheme="minorEastAsia" w:hAnsiTheme="minorEastAsia" w:hint="eastAsia"/>
          <w:sz w:val="24"/>
          <w:szCs w:val="24"/>
        </w:rPr>
        <w:t>まで</w:t>
      </w:r>
      <w:r>
        <w:rPr>
          <w:rFonts w:asciiTheme="minorEastAsia" w:hAnsiTheme="minorEastAsia" w:hint="eastAsia"/>
          <w:sz w:val="24"/>
          <w:szCs w:val="24"/>
        </w:rPr>
        <w:t>の要件</w:t>
      </w:r>
      <w:r w:rsidR="00DE16F2">
        <w:rPr>
          <w:rFonts w:asciiTheme="minorEastAsia" w:hAnsiTheme="minorEastAsia" w:hint="eastAsia"/>
          <w:sz w:val="24"/>
          <w:szCs w:val="24"/>
        </w:rPr>
        <w:t>を満た</w:t>
      </w:r>
      <w:r w:rsidR="00C072E8">
        <w:rPr>
          <w:rFonts w:asciiTheme="minorEastAsia" w:hAnsiTheme="minorEastAsia" w:hint="eastAsia"/>
          <w:sz w:val="24"/>
          <w:szCs w:val="24"/>
        </w:rPr>
        <w:t>す必要がありま</w:t>
      </w:r>
      <w:r>
        <w:rPr>
          <w:rFonts w:asciiTheme="minorEastAsia" w:hAnsiTheme="minorEastAsia" w:hint="eastAsia"/>
          <w:sz w:val="24"/>
          <w:szCs w:val="24"/>
        </w:rPr>
        <w:t>す。</w:t>
      </w:r>
    </w:p>
    <w:p w14:paraId="6C90185E" w14:textId="3157DFFB" w:rsidR="00EA4E07" w:rsidRDefault="00EA4E07"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なお、既に１．（</w:t>
      </w:r>
      <w:r w:rsidR="001E0C04">
        <w:rPr>
          <w:rFonts w:asciiTheme="minorEastAsia" w:hAnsiTheme="minorEastAsia" w:hint="eastAsia"/>
          <w:sz w:val="24"/>
          <w:szCs w:val="24"/>
        </w:rPr>
        <w:t>５</w:t>
      </w:r>
      <w:r>
        <w:rPr>
          <w:rFonts w:asciiTheme="minorEastAsia" w:hAnsiTheme="minorEastAsia" w:hint="eastAsia"/>
          <w:sz w:val="24"/>
          <w:szCs w:val="24"/>
        </w:rPr>
        <w:t>）の状況にある</w:t>
      </w:r>
      <w:r w:rsidR="00F634FE">
        <w:rPr>
          <w:rFonts w:asciiTheme="minorEastAsia" w:hAnsiTheme="minorEastAsia" w:hint="eastAsia"/>
          <w:sz w:val="24"/>
          <w:szCs w:val="24"/>
        </w:rPr>
        <w:t>場合</w:t>
      </w:r>
      <w:r>
        <w:rPr>
          <w:rFonts w:asciiTheme="minorEastAsia" w:hAnsiTheme="minorEastAsia" w:hint="eastAsia"/>
          <w:sz w:val="24"/>
          <w:szCs w:val="24"/>
        </w:rPr>
        <w:t>については、以下</w:t>
      </w:r>
      <w:r w:rsidR="00340A2E">
        <w:rPr>
          <w:rFonts w:asciiTheme="minorEastAsia" w:hAnsiTheme="minorEastAsia" w:hint="eastAsia"/>
          <w:sz w:val="24"/>
          <w:szCs w:val="24"/>
        </w:rPr>
        <w:t>の</w:t>
      </w:r>
      <w:r w:rsidR="00F634FE">
        <w:rPr>
          <w:rFonts w:asciiTheme="minorEastAsia" w:hAnsiTheme="minorEastAsia" w:hint="eastAsia"/>
          <w:sz w:val="24"/>
          <w:szCs w:val="24"/>
        </w:rPr>
        <w:t>（１）</w:t>
      </w:r>
      <w:r w:rsidR="004D4486">
        <w:rPr>
          <w:rFonts w:asciiTheme="minorEastAsia" w:hAnsiTheme="minorEastAsia" w:hint="eastAsia"/>
          <w:sz w:val="24"/>
          <w:szCs w:val="24"/>
        </w:rPr>
        <w:t>から</w:t>
      </w:r>
      <w:r w:rsidR="00F634FE">
        <w:rPr>
          <w:rFonts w:asciiTheme="minorEastAsia" w:hAnsiTheme="minorEastAsia" w:hint="eastAsia"/>
          <w:sz w:val="24"/>
          <w:szCs w:val="24"/>
        </w:rPr>
        <w:t>（３）</w:t>
      </w:r>
      <w:r w:rsidR="004D4486">
        <w:rPr>
          <w:rFonts w:asciiTheme="minorEastAsia" w:hAnsiTheme="minorEastAsia" w:hint="eastAsia"/>
          <w:sz w:val="24"/>
          <w:szCs w:val="24"/>
        </w:rPr>
        <w:t>まで</w:t>
      </w:r>
      <w:r>
        <w:rPr>
          <w:rFonts w:asciiTheme="minorEastAsia" w:hAnsiTheme="minorEastAsia" w:hint="eastAsia"/>
          <w:sz w:val="24"/>
          <w:szCs w:val="24"/>
        </w:rPr>
        <w:t>の要件を満たす場合であっても、</w:t>
      </w:r>
      <w:r w:rsidR="00BF4944">
        <w:rPr>
          <w:rFonts w:asciiTheme="minorEastAsia" w:hAnsiTheme="minorEastAsia" w:hint="eastAsia"/>
          <w:sz w:val="24"/>
          <w:szCs w:val="24"/>
        </w:rPr>
        <w:t>特例措置</w:t>
      </w:r>
      <w:r w:rsidR="004A5061">
        <w:rPr>
          <w:rFonts w:asciiTheme="minorEastAsia" w:hAnsiTheme="minorEastAsia" w:hint="eastAsia"/>
          <w:sz w:val="24"/>
          <w:szCs w:val="24"/>
        </w:rPr>
        <w:t>の適用</w:t>
      </w:r>
      <w:r>
        <w:rPr>
          <w:rFonts w:asciiTheme="minorEastAsia" w:hAnsiTheme="minorEastAsia" w:hint="eastAsia"/>
          <w:sz w:val="24"/>
          <w:szCs w:val="24"/>
        </w:rPr>
        <w:t>の対象と</w:t>
      </w:r>
      <w:r w:rsidR="00F634FE">
        <w:rPr>
          <w:rFonts w:asciiTheme="minorEastAsia" w:hAnsiTheme="minorEastAsia" w:hint="eastAsia"/>
          <w:sz w:val="24"/>
          <w:szCs w:val="24"/>
        </w:rPr>
        <w:t>は</w:t>
      </w:r>
      <w:r>
        <w:rPr>
          <w:rFonts w:asciiTheme="minorEastAsia" w:hAnsiTheme="minorEastAsia" w:hint="eastAsia"/>
          <w:sz w:val="24"/>
          <w:szCs w:val="24"/>
        </w:rPr>
        <w:t>なりません。</w:t>
      </w:r>
    </w:p>
    <w:p w14:paraId="6F03CCA0" w14:textId="77777777" w:rsidR="00EA4E07" w:rsidRDefault="00EA4E07" w:rsidP="00A41124">
      <w:pPr>
        <w:widowControl/>
        <w:jc w:val="left"/>
        <w:rPr>
          <w:rFonts w:asciiTheme="minorEastAsia" w:hAnsiTheme="minorEastAsia"/>
          <w:sz w:val="24"/>
          <w:szCs w:val="24"/>
        </w:rPr>
      </w:pPr>
    </w:p>
    <w:p w14:paraId="7FCE0757" w14:textId="77777777" w:rsidR="00EA4E07" w:rsidRDefault="00EA4E07" w:rsidP="00A41124">
      <w:pPr>
        <w:widowControl/>
        <w:jc w:val="left"/>
        <w:rPr>
          <w:rFonts w:asciiTheme="minorEastAsia" w:hAnsiTheme="minorEastAsia"/>
          <w:sz w:val="24"/>
          <w:szCs w:val="24"/>
        </w:rPr>
      </w:pPr>
      <w:r>
        <w:rPr>
          <w:rFonts w:asciiTheme="minorEastAsia" w:hAnsiTheme="minorEastAsia" w:hint="eastAsia"/>
          <w:sz w:val="24"/>
          <w:szCs w:val="24"/>
        </w:rPr>
        <w:t>（１）</w:t>
      </w:r>
      <w:r w:rsidR="00DC258C" w:rsidRPr="00EA4E07">
        <w:rPr>
          <w:rFonts w:asciiTheme="minorEastAsia" w:hAnsiTheme="minorEastAsia" w:hint="eastAsia"/>
          <w:sz w:val="24"/>
          <w:szCs w:val="24"/>
        </w:rPr>
        <w:t>需要者</w:t>
      </w:r>
      <w:r w:rsidR="00DC258C">
        <w:rPr>
          <w:rFonts w:asciiTheme="minorEastAsia" w:hAnsiTheme="minorEastAsia" w:hint="eastAsia"/>
          <w:sz w:val="24"/>
          <w:szCs w:val="24"/>
        </w:rPr>
        <w:t>保護</w:t>
      </w:r>
      <w:r>
        <w:rPr>
          <w:rFonts w:asciiTheme="minorEastAsia" w:hAnsiTheme="minorEastAsia" w:hint="eastAsia"/>
          <w:sz w:val="24"/>
          <w:szCs w:val="24"/>
        </w:rPr>
        <w:t>要件</w:t>
      </w:r>
    </w:p>
    <w:p w14:paraId="1DFC8021" w14:textId="13385F80" w:rsidR="00EA4E07" w:rsidRDefault="00EA4E07" w:rsidP="006B0F8D">
      <w:pPr>
        <w:widowControl/>
        <w:ind w:leftChars="100" w:left="210" w:firstLineChars="100" w:firstLine="240"/>
        <w:jc w:val="left"/>
        <w:rPr>
          <w:rFonts w:asciiTheme="minorEastAsia" w:hAnsiTheme="minorEastAsia"/>
          <w:sz w:val="24"/>
          <w:szCs w:val="24"/>
        </w:rPr>
      </w:pPr>
      <w:r w:rsidRPr="00EA4E07">
        <w:rPr>
          <w:rFonts w:asciiTheme="minorEastAsia" w:hAnsiTheme="minorEastAsia" w:hint="eastAsia"/>
          <w:sz w:val="24"/>
          <w:szCs w:val="24"/>
        </w:rPr>
        <w:t>需要者の求めに応じ</w:t>
      </w:r>
      <w:r w:rsidR="00873221">
        <w:rPr>
          <w:rFonts w:asciiTheme="minorEastAsia" w:hAnsiTheme="minorEastAsia" w:hint="eastAsia"/>
          <w:sz w:val="24"/>
          <w:szCs w:val="24"/>
        </w:rPr>
        <w:t>、</w:t>
      </w:r>
      <w:r w:rsidRPr="00EA4E07">
        <w:rPr>
          <w:rFonts w:asciiTheme="minorEastAsia" w:hAnsiTheme="minorEastAsia" w:hint="eastAsia"/>
          <w:sz w:val="24"/>
          <w:szCs w:val="24"/>
        </w:rPr>
        <w:t>今般の卸市場価格の急激な高騰に</w:t>
      </w:r>
      <w:r w:rsidR="004A5061">
        <w:rPr>
          <w:rFonts w:asciiTheme="minorEastAsia" w:hAnsiTheme="minorEastAsia" w:hint="eastAsia"/>
          <w:sz w:val="24"/>
          <w:szCs w:val="24"/>
        </w:rPr>
        <w:t>伴う</w:t>
      </w:r>
      <w:r w:rsidRPr="00EA4E07">
        <w:rPr>
          <w:rFonts w:asciiTheme="minorEastAsia" w:hAnsiTheme="minorEastAsia" w:hint="eastAsia"/>
          <w:sz w:val="24"/>
          <w:szCs w:val="24"/>
        </w:rPr>
        <w:t>需要者への柔軟な対応として</w:t>
      </w:r>
      <w:r w:rsidR="00873221">
        <w:rPr>
          <w:rFonts w:asciiTheme="minorEastAsia" w:hAnsiTheme="minorEastAsia" w:hint="eastAsia"/>
          <w:sz w:val="24"/>
          <w:szCs w:val="24"/>
        </w:rPr>
        <w:t>、</w:t>
      </w:r>
      <w:r w:rsidRPr="00EA4E07">
        <w:rPr>
          <w:rFonts w:asciiTheme="minorEastAsia" w:hAnsiTheme="minorEastAsia" w:hint="eastAsia"/>
          <w:sz w:val="24"/>
          <w:szCs w:val="24"/>
        </w:rPr>
        <w:t>契約者が次の</w:t>
      </w:r>
      <w:r w:rsidR="00F634FE">
        <w:rPr>
          <w:rFonts w:asciiTheme="minorEastAsia" w:hAnsiTheme="minorEastAsia" w:hint="eastAsia"/>
          <w:sz w:val="24"/>
          <w:szCs w:val="24"/>
        </w:rPr>
        <w:t>（</w:t>
      </w:r>
      <w:r w:rsidR="00DC258C">
        <w:rPr>
          <w:rFonts w:asciiTheme="minorEastAsia" w:hAnsiTheme="minorEastAsia" w:hint="eastAsia"/>
          <w:sz w:val="24"/>
          <w:szCs w:val="24"/>
        </w:rPr>
        <w:t>イ</w:t>
      </w:r>
      <w:r w:rsidR="00F634FE">
        <w:rPr>
          <w:rFonts w:asciiTheme="minorEastAsia" w:hAnsiTheme="minorEastAsia" w:hint="eastAsia"/>
          <w:sz w:val="24"/>
          <w:szCs w:val="24"/>
        </w:rPr>
        <w:t>）</w:t>
      </w:r>
      <w:r w:rsidR="004D4486">
        <w:rPr>
          <w:rFonts w:asciiTheme="minorEastAsia" w:hAnsiTheme="minorEastAsia" w:hint="eastAsia"/>
          <w:sz w:val="24"/>
          <w:szCs w:val="24"/>
        </w:rPr>
        <w:t>及び</w:t>
      </w:r>
      <w:r w:rsidR="00F634FE">
        <w:rPr>
          <w:rFonts w:asciiTheme="minorEastAsia" w:hAnsiTheme="minorEastAsia" w:hint="eastAsia"/>
          <w:sz w:val="24"/>
          <w:szCs w:val="24"/>
        </w:rPr>
        <w:t>（</w:t>
      </w:r>
      <w:r w:rsidR="00DC258C">
        <w:rPr>
          <w:rFonts w:asciiTheme="minorEastAsia" w:hAnsiTheme="minorEastAsia" w:hint="eastAsia"/>
          <w:sz w:val="24"/>
          <w:szCs w:val="24"/>
        </w:rPr>
        <w:t>ロ</w:t>
      </w:r>
      <w:r w:rsidR="00F634FE">
        <w:rPr>
          <w:rFonts w:asciiTheme="minorEastAsia" w:hAnsiTheme="minorEastAsia" w:hint="eastAsia"/>
          <w:sz w:val="24"/>
          <w:szCs w:val="24"/>
        </w:rPr>
        <w:t>）</w:t>
      </w:r>
      <w:r w:rsidRPr="00EA4E07">
        <w:rPr>
          <w:rFonts w:asciiTheme="minorEastAsia" w:hAnsiTheme="minorEastAsia" w:hint="eastAsia"/>
          <w:sz w:val="24"/>
          <w:szCs w:val="24"/>
        </w:rPr>
        <w:t>の措置を行っていること</w:t>
      </w:r>
      <w:r w:rsidR="00DC258C">
        <w:rPr>
          <w:rFonts w:asciiTheme="minorEastAsia" w:hAnsiTheme="minorEastAsia" w:hint="eastAsia"/>
          <w:sz w:val="24"/>
          <w:szCs w:val="24"/>
        </w:rPr>
        <w:t>を</w:t>
      </w:r>
      <w:r w:rsidR="00F634FE">
        <w:rPr>
          <w:rFonts w:asciiTheme="minorEastAsia" w:hAnsiTheme="minorEastAsia" w:hint="eastAsia"/>
          <w:sz w:val="24"/>
          <w:szCs w:val="24"/>
        </w:rPr>
        <w:t>要件</w:t>
      </w:r>
      <w:r w:rsidR="00DC258C">
        <w:rPr>
          <w:rFonts w:asciiTheme="minorEastAsia" w:hAnsiTheme="minorEastAsia" w:hint="eastAsia"/>
          <w:sz w:val="24"/>
          <w:szCs w:val="24"/>
        </w:rPr>
        <w:t>とします</w:t>
      </w:r>
      <w:r w:rsidRPr="00EA4E07">
        <w:rPr>
          <w:rFonts w:asciiTheme="minorEastAsia" w:hAnsiTheme="minorEastAsia" w:hint="eastAsia"/>
          <w:sz w:val="24"/>
          <w:szCs w:val="24"/>
        </w:rPr>
        <w:t>。</w:t>
      </w:r>
    </w:p>
    <w:p w14:paraId="088BEC74" w14:textId="74B477A1" w:rsidR="00DC258C" w:rsidRPr="00EA4E07" w:rsidRDefault="00EA4E07" w:rsidP="006B0F8D">
      <w:pPr>
        <w:widowControl/>
        <w:ind w:leftChars="100" w:left="210" w:firstLineChars="100" w:firstLine="240"/>
        <w:jc w:val="left"/>
        <w:rPr>
          <w:rFonts w:asciiTheme="minorEastAsia" w:hAnsiTheme="minorEastAsia"/>
          <w:sz w:val="24"/>
          <w:szCs w:val="24"/>
        </w:rPr>
      </w:pPr>
      <w:r w:rsidRPr="00EA4E07">
        <w:rPr>
          <w:rFonts w:asciiTheme="minorEastAsia" w:hAnsiTheme="minorEastAsia" w:hint="eastAsia"/>
          <w:sz w:val="24"/>
          <w:szCs w:val="24"/>
        </w:rPr>
        <w:t>ただし</w:t>
      </w:r>
      <w:r w:rsidR="00873221">
        <w:rPr>
          <w:rFonts w:asciiTheme="minorEastAsia" w:hAnsiTheme="minorEastAsia" w:hint="eastAsia"/>
          <w:sz w:val="24"/>
          <w:szCs w:val="24"/>
        </w:rPr>
        <w:t>、</w:t>
      </w:r>
      <w:r w:rsidRPr="00EA4E07">
        <w:rPr>
          <w:rFonts w:asciiTheme="minorEastAsia" w:hAnsiTheme="minorEastAsia" w:hint="eastAsia"/>
          <w:sz w:val="24"/>
          <w:szCs w:val="24"/>
        </w:rPr>
        <w:t>１接続供給契約における契約者を複数としている場合</w:t>
      </w:r>
      <w:r w:rsidR="0063532B">
        <w:rPr>
          <w:rFonts w:asciiTheme="minorEastAsia" w:hAnsiTheme="minorEastAsia" w:hint="eastAsia"/>
          <w:sz w:val="24"/>
          <w:szCs w:val="24"/>
        </w:rPr>
        <w:t>には</w:t>
      </w:r>
      <w:r w:rsidR="00873221">
        <w:rPr>
          <w:rFonts w:asciiTheme="minorEastAsia" w:hAnsiTheme="minorEastAsia" w:hint="eastAsia"/>
          <w:sz w:val="24"/>
          <w:szCs w:val="24"/>
        </w:rPr>
        <w:t>、</w:t>
      </w:r>
      <w:r w:rsidR="00714559">
        <w:rPr>
          <w:rFonts w:asciiTheme="minorEastAsia" w:hAnsiTheme="minorEastAsia" w:hint="eastAsia"/>
          <w:sz w:val="24"/>
          <w:szCs w:val="24"/>
        </w:rPr>
        <w:t>全て</w:t>
      </w:r>
      <w:r w:rsidRPr="00EA4E07">
        <w:rPr>
          <w:rFonts w:asciiTheme="minorEastAsia" w:hAnsiTheme="minorEastAsia" w:hint="eastAsia"/>
          <w:sz w:val="24"/>
          <w:szCs w:val="24"/>
        </w:rPr>
        <w:t>の契約者（事業廃止を決定している契約者を除きます。）が次の</w:t>
      </w:r>
      <w:r w:rsidR="008207EE">
        <w:rPr>
          <w:rFonts w:asciiTheme="minorEastAsia" w:hAnsiTheme="minorEastAsia" w:hint="eastAsia"/>
          <w:sz w:val="24"/>
          <w:szCs w:val="24"/>
        </w:rPr>
        <w:t>（</w:t>
      </w:r>
      <w:r w:rsidR="00DC258C">
        <w:rPr>
          <w:rFonts w:asciiTheme="minorEastAsia" w:hAnsiTheme="minorEastAsia" w:hint="eastAsia"/>
          <w:sz w:val="24"/>
          <w:szCs w:val="24"/>
        </w:rPr>
        <w:t>イ</w:t>
      </w:r>
      <w:r w:rsidR="008207EE">
        <w:rPr>
          <w:rFonts w:asciiTheme="minorEastAsia" w:hAnsiTheme="minorEastAsia" w:hint="eastAsia"/>
          <w:sz w:val="24"/>
          <w:szCs w:val="24"/>
        </w:rPr>
        <w:t>）</w:t>
      </w:r>
      <w:r w:rsidR="004D4486">
        <w:rPr>
          <w:rFonts w:asciiTheme="minorEastAsia" w:hAnsiTheme="minorEastAsia" w:hint="eastAsia"/>
          <w:sz w:val="24"/>
          <w:szCs w:val="24"/>
        </w:rPr>
        <w:t>及び</w:t>
      </w:r>
      <w:r w:rsidR="008207EE">
        <w:rPr>
          <w:rFonts w:asciiTheme="minorEastAsia" w:hAnsiTheme="minorEastAsia" w:hint="eastAsia"/>
          <w:sz w:val="24"/>
          <w:szCs w:val="24"/>
        </w:rPr>
        <w:t>（</w:t>
      </w:r>
      <w:r w:rsidR="00DC258C">
        <w:rPr>
          <w:rFonts w:asciiTheme="minorEastAsia" w:hAnsiTheme="minorEastAsia" w:hint="eastAsia"/>
          <w:sz w:val="24"/>
          <w:szCs w:val="24"/>
        </w:rPr>
        <w:t>ロ</w:t>
      </w:r>
      <w:r w:rsidR="008207EE">
        <w:rPr>
          <w:rFonts w:asciiTheme="minorEastAsia" w:hAnsiTheme="minorEastAsia" w:hint="eastAsia"/>
          <w:sz w:val="24"/>
          <w:szCs w:val="24"/>
        </w:rPr>
        <w:t>）</w:t>
      </w:r>
      <w:r w:rsidRPr="00EA4E07">
        <w:rPr>
          <w:rFonts w:asciiTheme="minorEastAsia" w:hAnsiTheme="minorEastAsia" w:hint="eastAsia"/>
          <w:sz w:val="24"/>
          <w:szCs w:val="24"/>
        </w:rPr>
        <w:t>の措置を行っており</w:t>
      </w:r>
      <w:r w:rsidR="00873221">
        <w:rPr>
          <w:rFonts w:asciiTheme="minorEastAsia" w:hAnsiTheme="minorEastAsia" w:hint="eastAsia"/>
          <w:sz w:val="24"/>
          <w:szCs w:val="24"/>
        </w:rPr>
        <w:t>、</w:t>
      </w:r>
      <w:r w:rsidRPr="00EA4E07">
        <w:rPr>
          <w:rFonts w:asciiTheme="minorEastAsia" w:hAnsiTheme="minorEastAsia" w:hint="eastAsia"/>
          <w:sz w:val="24"/>
          <w:szCs w:val="24"/>
        </w:rPr>
        <w:t>かつ</w:t>
      </w:r>
      <w:r w:rsidR="00873221">
        <w:rPr>
          <w:rFonts w:asciiTheme="minorEastAsia" w:hAnsiTheme="minorEastAsia" w:hint="eastAsia"/>
          <w:sz w:val="24"/>
          <w:szCs w:val="24"/>
        </w:rPr>
        <w:t>、</w:t>
      </w:r>
      <w:r w:rsidRPr="00EA4E07">
        <w:rPr>
          <w:rFonts w:asciiTheme="minorEastAsia" w:hAnsiTheme="minorEastAsia" w:hint="eastAsia"/>
          <w:sz w:val="24"/>
          <w:szCs w:val="24"/>
        </w:rPr>
        <w:t>代表契約者が次の</w:t>
      </w:r>
      <w:r w:rsidR="00DC258C">
        <w:rPr>
          <w:rFonts w:asciiTheme="minorEastAsia" w:hAnsiTheme="minorEastAsia" w:hint="eastAsia"/>
          <w:sz w:val="24"/>
          <w:szCs w:val="24"/>
        </w:rPr>
        <w:t>（ハ）</w:t>
      </w:r>
      <w:r w:rsidRPr="00EA4E07">
        <w:rPr>
          <w:rFonts w:asciiTheme="minorEastAsia" w:hAnsiTheme="minorEastAsia" w:hint="eastAsia"/>
          <w:sz w:val="24"/>
          <w:szCs w:val="24"/>
        </w:rPr>
        <w:t>の措置を行っていること</w:t>
      </w:r>
      <w:r w:rsidR="00DC258C">
        <w:rPr>
          <w:rFonts w:asciiTheme="minorEastAsia" w:hAnsiTheme="minorEastAsia" w:hint="eastAsia"/>
          <w:sz w:val="24"/>
          <w:szCs w:val="24"/>
        </w:rPr>
        <w:t>を求めます。</w:t>
      </w:r>
    </w:p>
    <w:p w14:paraId="7AFACDB8" w14:textId="4A5E5C4A" w:rsidR="00DC258C" w:rsidRDefault="00DC258C" w:rsidP="00DC258C">
      <w:pPr>
        <w:widowControl/>
        <w:ind w:leftChars="228" w:left="990" w:hangingChars="213" w:hanging="511"/>
        <w:jc w:val="left"/>
        <w:rPr>
          <w:rFonts w:asciiTheme="minorEastAsia" w:hAnsiTheme="minorEastAsia"/>
          <w:sz w:val="24"/>
          <w:szCs w:val="24"/>
        </w:rPr>
      </w:pPr>
      <w:r>
        <w:rPr>
          <w:rFonts w:asciiTheme="minorEastAsia" w:hAnsiTheme="minorEastAsia" w:hint="eastAsia"/>
          <w:sz w:val="24"/>
          <w:szCs w:val="24"/>
        </w:rPr>
        <w:t>（イ）</w:t>
      </w:r>
      <w:r w:rsidR="00EA4E07" w:rsidRPr="00EA4E07">
        <w:rPr>
          <w:rFonts w:asciiTheme="minorEastAsia" w:hAnsiTheme="minorEastAsia" w:hint="eastAsia"/>
          <w:sz w:val="24"/>
          <w:szCs w:val="24"/>
        </w:rPr>
        <w:t>新型コロナウイルス感染症の拡大に</w:t>
      </w:r>
      <w:r w:rsidR="004D4486">
        <w:rPr>
          <w:rFonts w:asciiTheme="minorEastAsia" w:hAnsiTheme="minorEastAsia" w:hint="eastAsia"/>
          <w:sz w:val="24"/>
          <w:szCs w:val="24"/>
        </w:rPr>
        <w:t>伴</w:t>
      </w:r>
      <w:r w:rsidR="00EA4E07" w:rsidRPr="00EA4E07">
        <w:rPr>
          <w:rFonts w:asciiTheme="minorEastAsia" w:hAnsiTheme="minorEastAsia" w:hint="eastAsia"/>
          <w:sz w:val="24"/>
          <w:szCs w:val="24"/>
        </w:rPr>
        <w:t>い</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電気料金の支払いが困難な需要者の求めに応じて</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契約者が電気料金の支払猶予等柔軟な対応を行っており</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その旨を契約者のホームページ</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料金明細等で周知していること。</w:t>
      </w:r>
    </w:p>
    <w:p w14:paraId="02B2F2CD" w14:textId="4F909B16" w:rsidR="00DC258C" w:rsidRDefault="00DC258C" w:rsidP="00DC258C">
      <w:pPr>
        <w:widowControl/>
        <w:ind w:leftChars="228" w:left="990" w:hangingChars="213" w:hanging="511"/>
        <w:jc w:val="left"/>
        <w:rPr>
          <w:rFonts w:asciiTheme="minorEastAsia" w:hAnsiTheme="minorEastAsia"/>
          <w:sz w:val="24"/>
          <w:szCs w:val="24"/>
        </w:rPr>
      </w:pPr>
      <w:r>
        <w:rPr>
          <w:rFonts w:asciiTheme="minorEastAsia" w:hAnsiTheme="minorEastAsia" w:hint="eastAsia"/>
          <w:sz w:val="24"/>
          <w:szCs w:val="24"/>
        </w:rPr>
        <w:t>（ロ）</w:t>
      </w:r>
      <w:r w:rsidR="00EA4E07" w:rsidRPr="00EA4E07">
        <w:rPr>
          <w:rFonts w:asciiTheme="minorEastAsia" w:hAnsiTheme="minorEastAsia" w:hint="eastAsia"/>
          <w:sz w:val="24"/>
          <w:szCs w:val="24"/>
        </w:rPr>
        <w:t>契約者が市場連動型の電気料金メニューを提供している場合</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需要者に対して</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電気料金の支払いの分割</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猶予等の負担を軽減する措置を行い</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その旨を契約者のホームページ</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料金明細等で周知していること。</w:t>
      </w:r>
    </w:p>
    <w:p w14:paraId="261945C4" w14:textId="21076604" w:rsidR="00EA4E07" w:rsidRPr="00EA4E07" w:rsidRDefault="00DC258C" w:rsidP="00DC258C">
      <w:pPr>
        <w:widowControl/>
        <w:ind w:leftChars="228" w:left="990" w:hangingChars="213" w:hanging="511"/>
        <w:jc w:val="left"/>
        <w:rPr>
          <w:rFonts w:asciiTheme="minorEastAsia" w:hAnsiTheme="minorEastAsia"/>
          <w:sz w:val="24"/>
          <w:szCs w:val="24"/>
        </w:rPr>
      </w:pPr>
      <w:r>
        <w:rPr>
          <w:rFonts w:asciiTheme="minorEastAsia" w:hAnsiTheme="minorEastAsia" w:hint="eastAsia"/>
          <w:sz w:val="24"/>
          <w:szCs w:val="24"/>
        </w:rPr>
        <w:t>（ハ）</w:t>
      </w:r>
      <w:r w:rsidR="00EA4E07" w:rsidRPr="00EA4E07">
        <w:rPr>
          <w:rFonts w:asciiTheme="minorEastAsia" w:hAnsiTheme="minorEastAsia" w:hint="eastAsia"/>
          <w:sz w:val="24"/>
          <w:szCs w:val="24"/>
        </w:rPr>
        <w:t>代表契約者は</w:t>
      </w:r>
      <w:r w:rsidR="00873221">
        <w:rPr>
          <w:rFonts w:asciiTheme="minorEastAsia" w:hAnsiTheme="minorEastAsia" w:hint="eastAsia"/>
          <w:sz w:val="24"/>
          <w:szCs w:val="24"/>
        </w:rPr>
        <w:t>、</w:t>
      </w:r>
      <w:r w:rsidR="00BF4944">
        <w:rPr>
          <w:rFonts w:asciiTheme="minorEastAsia" w:hAnsiTheme="minorEastAsia" w:hint="eastAsia"/>
          <w:sz w:val="24"/>
          <w:szCs w:val="24"/>
        </w:rPr>
        <w:t>特例措置</w:t>
      </w:r>
      <w:r w:rsidR="00EA4E07" w:rsidRPr="00EA4E07">
        <w:rPr>
          <w:rFonts w:asciiTheme="minorEastAsia" w:hAnsiTheme="minorEastAsia" w:hint="eastAsia"/>
          <w:sz w:val="24"/>
          <w:szCs w:val="24"/>
        </w:rPr>
        <w:t>の適用に際して</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代表契約者以外の契約者に対し</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接続対象計画差対応補給電力料金</w:t>
      </w:r>
      <w:r w:rsidR="004D4486">
        <w:rPr>
          <w:rFonts w:asciiTheme="minorEastAsia" w:hAnsiTheme="minorEastAsia" w:hint="eastAsia"/>
          <w:sz w:val="24"/>
          <w:szCs w:val="24"/>
        </w:rPr>
        <w:t>及び</w:t>
      </w:r>
      <w:r w:rsidR="00EA4E07" w:rsidRPr="00EA4E07">
        <w:rPr>
          <w:rFonts w:asciiTheme="minorEastAsia" w:hAnsiTheme="minorEastAsia" w:hint="eastAsia"/>
          <w:sz w:val="24"/>
          <w:szCs w:val="24"/>
        </w:rPr>
        <w:t>給電指令時補給電力料金に関する分割</w:t>
      </w:r>
      <w:r w:rsidR="00873221">
        <w:rPr>
          <w:rFonts w:asciiTheme="minorEastAsia" w:hAnsiTheme="minorEastAsia" w:hint="eastAsia"/>
          <w:sz w:val="24"/>
          <w:szCs w:val="24"/>
        </w:rPr>
        <w:t>、</w:t>
      </w:r>
      <w:r w:rsidR="00EA4E07" w:rsidRPr="00EA4E07">
        <w:rPr>
          <w:rFonts w:asciiTheme="minorEastAsia" w:hAnsiTheme="minorEastAsia" w:hint="eastAsia"/>
          <w:sz w:val="24"/>
          <w:szCs w:val="24"/>
        </w:rPr>
        <w:t>猶予等の負担軽減措置を講ずる予定である旨を周知していること。</w:t>
      </w:r>
    </w:p>
    <w:p w14:paraId="329638E3" w14:textId="77777777" w:rsidR="008D5086" w:rsidRDefault="008D5086" w:rsidP="008D5086">
      <w:pPr>
        <w:widowControl/>
        <w:ind w:firstLineChars="100" w:firstLine="240"/>
        <w:jc w:val="left"/>
        <w:rPr>
          <w:rFonts w:asciiTheme="minorEastAsia" w:hAnsiTheme="minorEastAsia"/>
          <w:sz w:val="24"/>
          <w:szCs w:val="24"/>
        </w:rPr>
      </w:pPr>
    </w:p>
    <w:p w14:paraId="48112E49" w14:textId="24C44B79" w:rsidR="008D5086" w:rsidRDefault="008D5086"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上記措置につ</w:t>
      </w:r>
      <w:r w:rsidR="00DC258C">
        <w:rPr>
          <w:rFonts w:asciiTheme="minorEastAsia" w:hAnsiTheme="minorEastAsia" w:hint="eastAsia"/>
          <w:sz w:val="24"/>
          <w:szCs w:val="24"/>
        </w:rPr>
        <w:t>いては、需要家</w:t>
      </w:r>
      <w:r w:rsidR="00200C55">
        <w:rPr>
          <w:rFonts w:asciiTheme="minorEastAsia" w:hAnsiTheme="minorEastAsia" w:hint="eastAsia"/>
          <w:sz w:val="24"/>
          <w:szCs w:val="24"/>
        </w:rPr>
        <w:t>が</w:t>
      </w:r>
      <w:r w:rsidR="00F634FE">
        <w:rPr>
          <w:rFonts w:asciiTheme="minorEastAsia" w:hAnsiTheme="minorEastAsia" w:hint="eastAsia"/>
          <w:sz w:val="24"/>
          <w:szCs w:val="24"/>
        </w:rPr>
        <w:t>分かりやすいよう</w:t>
      </w:r>
      <w:r w:rsidR="00DC258C">
        <w:rPr>
          <w:rFonts w:asciiTheme="minorEastAsia" w:hAnsiTheme="minorEastAsia" w:hint="eastAsia"/>
          <w:sz w:val="24"/>
          <w:szCs w:val="24"/>
        </w:rPr>
        <w:t>、</w:t>
      </w:r>
      <w:r w:rsidR="002C48E0">
        <w:rPr>
          <w:rFonts w:asciiTheme="minorEastAsia" w:hAnsiTheme="minorEastAsia" w:hint="eastAsia"/>
          <w:sz w:val="24"/>
          <w:szCs w:val="24"/>
        </w:rPr>
        <w:t>ホームページ</w:t>
      </w:r>
      <w:r w:rsidR="00DC258C">
        <w:rPr>
          <w:rFonts w:asciiTheme="minorEastAsia" w:hAnsiTheme="minorEastAsia" w:hint="eastAsia"/>
          <w:sz w:val="24"/>
          <w:szCs w:val="24"/>
        </w:rPr>
        <w:t>や料金明細書等で明確に周知</w:t>
      </w:r>
      <w:r w:rsidR="000B7271">
        <w:rPr>
          <w:rFonts w:asciiTheme="minorEastAsia" w:hAnsiTheme="minorEastAsia" w:hint="eastAsia"/>
          <w:sz w:val="24"/>
          <w:szCs w:val="24"/>
        </w:rPr>
        <w:t>しているこ</w:t>
      </w:r>
      <w:r w:rsidR="00DC258C">
        <w:rPr>
          <w:rFonts w:asciiTheme="minorEastAsia" w:hAnsiTheme="minorEastAsia" w:hint="eastAsia"/>
          <w:sz w:val="24"/>
          <w:szCs w:val="24"/>
        </w:rPr>
        <w:t>とを条件としており、個別の需要家から相談があった場合の</w:t>
      </w:r>
      <w:r>
        <w:rPr>
          <w:rFonts w:asciiTheme="minorEastAsia" w:hAnsiTheme="minorEastAsia" w:hint="eastAsia"/>
          <w:sz w:val="24"/>
          <w:szCs w:val="24"/>
        </w:rPr>
        <w:t>みを対象としている場合には、</w:t>
      </w:r>
      <w:r w:rsidR="00BF4944">
        <w:rPr>
          <w:rFonts w:asciiTheme="minorEastAsia" w:hAnsiTheme="minorEastAsia" w:hint="eastAsia"/>
          <w:sz w:val="24"/>
          <w:szCs w:val="24"/>
        </w:rPr>
        <w:t>特例措置</w:t>
      </w:r>
      <w:r w:rsidR="004A5061">
        <w:rPr>
          <w:rFonts w:asciiTheme="minorEastAsia" w:hAnsiTheme="minorEastAsia" w:hint="eastAsia"/>
          <w:sz w:val="24"/>
          <w:szCs w:val="24"/>
        </w:rPr>
        <w:t>の適用</w:t>
      </w:r>
      <w:r>
        <w:rPr>
          <w:rFonts w:asciiTheme="minorEastAsia" w:hAnsiTheme="minorEastAsia" w:hint="eastAsia"/>
          <w:sz w:val="24"/>
          <w:szCs w:val="24"/>
        </w:rPr>
        <w:t>の要件を満たすことにはなりません</w:t>
      </w:r>
      <w:r w:rsidR="00DC258C">
        <w:rPr>
          <w:rFonts w:asciiTheme="minorEastAsia" w:hAnsiTheme="minorEastAsia" w:hint="eastAsia"/>
          <w:sz w:val="24"/>
          <w:szCs w:val="24"/>
        </w:rPr>
        <w:t>。</w:t>
      </w:r>
    </w:p>
    <w:p w14:paraId="00E854D0" w14:textId="33E166D8" w:rsidR="00732C66" w:rsidRDefault="008D5086"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また、</w:t>
      </w:r>
      <w:r w:rsidR="00BF4944">
        <w:rPr>
          <w:rFonts w:asciiTheme="minorEastAsia" w:hAnsiTheme="minorEastAsia" w:hint="eastAsia"/>
          <w:sz w:val="24"/>
          <w:szCs w:val="24"/>
        </w:rPr>
        <w:t>特例措置</w:t>
      </w:r>
      <w:r w:rsidR="004A5061">
        <w:rPr>
          <w:rFonts w:asciiTheme="minorEastAsia" w:hAnsiTheme="minorEastAsia" w:hint="eastAsia"/>
          <w:sz w:val="24"/>
          <w:szCs w:val="24"/>
        </w:rPr>
        <w:t>の</w:t>
      </w:r>
      <w:r>
        <w:rPr>
          <w:rFonts w:asciiTheme="minorEastAsia" w:hAnsiTheme="minorEastAsia" w:hint="eastAsia"/>
          <w:sz w:val="24"/>
          <w:szCs w:val="24"/>
        </w:rPr>
        <w:t>適用後に契約者が需要家等に対して、協議等をせず合意なく（イ）</w:t>
      </w:r>
      <w:r w:rsidR="002C48E0">
        <w:rPr>
          <w:rFonts w:asciiTheme="minorEastAsia" w:hAnsiTheme="minorEastAsia" w:hint="eastAsia"/>
          <w:sz w:val="24"/>
          <w:szCs w:val="24"/>
        </w:rPr>
        <w:t>から</w:t>
      </w:r>
      <w:r>
        <w:rPr>
          <w:rFonts w:asciiTheme="minorEastAsia" w:hAnsiTheme="minorEastAsia" w:hint="eastAsia"/>
          <w:sz w:val="24"/>
          <w:szCs w:val="24"/>
        </w:rPr>
        <w:t>（ハ）</w:t>
      </w:r>
      <w:r w:rsidR="002C48E0">
        <w:rPr>
          <w:rFonts w:asciiTheme="minorEastAsia" w:hAnsiTheme="minorEastAsia" w:hint="eastAsia"/>
          <w:sz w:val="24"/>
          <w:szCs w:val="24"/>
        </w:rPr>
        <w:t>まで</w:t>
      </w:r>
      <w:r>
        <w:rPr>
          <w:rFonts w:asciiTheme="minorEastAsia" w:hAnsiTheme="minorEastAsia" w:hint="eastAsia"/>
          <w:sz w:val="24"/>
          <w:szCs w:val="24"/>
        </w:rPr>
        <w:t>の</w:t>
      </w:r>
      <w:r w:rsidR="0063532B">
        <w:rPr>
          <w:rFonts w:asciiTheme="minorEastAsia" w:hAnsiTheme="minorEastAsia" w:hint="eastAsia"/>
          <w:sz w:val="24"/>
          <w:szCs w:val="24"/>
        </w:rPr>
        <w:t>いずれかの</w:t>
      </w:r>
      <w:r>
        <w:rPr>
          <w:rFonts w:asciiTheme="minorEastAsia" w:hAnsiTheme="minorEastAsia" w:hint="eastAsia"/>
          <w:sz w:val="24"/>
          <w:szCs w:val="24"/>
        </w:rPr>
        <w:t>措置を取りやめたこと</w:t>
      </w:r>
      <w:r w:rsidR="00812427">
        <w:rPr>
          <w:rFonts w:asciiTheme="minorEastAsia" w:hAnsiTheme="minorEastAsia" w:hint="eastAsia"/>
          <w:sz w:val="24"/>
          <w:szCs w:val="24"/>
        </w:rPr>
        <w:t>が</w:t>
      </w:r>
      <w:r>
        <w:rPr>
          <w:rFonts w:asciiTheme="minorEastAsia" w:hAnsiTheme="minorEastAsia" w:hint="eastAsia"/>
          <w:sz w:val="24"/>
          <w:szCs w:val="24"/>
        </w:rPr>
        <w:t>確認された場合には、（１）の要件を満たさなくなったとして、</w:t>
      </w:r>
      <w:r w:rsidR="00DB615B">
        <w:rPr>
          <w:rFonts w:asciiTheme="minorEastAsia" w:hAnsiTheme="minorEastAsia" w:hint="eastAsia"/>
          <w:sz w:val="24"/>
          <w:szCs w:val="24"/>
        </w:rPr>
        <w:t>３</w:t>
      </w:r>
      <w:r w:rsidR="00DB615B" w:rsidRPr="00DB615B">
        <w:rPr>
          <w:rFonts w:asciiTheme="minorEastAsia" w:hAnsiTheme="minorEastAsia" w:hint="eastAsia"/>
          <w:sz w:val="24"/>
          <w:szCs w:val="24"/>
        </w:rPr>
        <w:t>．（３）</w:t>
      </w:r>
      <w:r w:rsidR="00340A2E">
        <w:rPr>
          <w:rFonts w:asciiTheme="minorEastAsia" w:hAnsiTheme="minorEastAsia" w:hint="eastAsia"/>
          <w:sz w:val="24"/>
          <w:szCs w:val="24"/>
        </w:rPr>
        <w:t>の虚偽の記載当があることが判明した場合</w:t>
      </w:r>
      <w:r>
        <w:rPr>
          <w:rFonts w:asciiTheme="minorEastAsia" w:hAnsiTheme="minorEastAsia" w:hint="eastAsia"/>
          <w:sz w:val="24"/>
          <w:szCs w:val="24"/>
        </w:rPr>
        <w:t>に該当するとみなし</w:t>
      </w:r>
      <w:r w:rsidR="00340A2E">
        <w:rPr>
          <w:rFonts w:asciiTheme="minorEastAsia" w:hAnsiTheme="minorEastAsia" w:hint="eastAsia"/>
          <w:sz w:val="24"/>
          <w:szCs w:val="24"/>
        </w:rPr>
        <w:t>、審査結果を遡って取り消すことがあり</w:t>
      </w:r>
      <w:r>
        <w:rPr>
          <w:rFonts w:asciiTheme="minorEastAsia" w:hAnsiTheme="minorEastAsia" w:hint="eastAsia"/>
          <w:sz w:val="24"/>
          <w:szCs w:val="24"/>
        </w:rPr>
        <w:t>ます。</w:t>
      </w:r>
    </w:p>
    <w:p w14:paraId="6504EE20" w14:textId="7EE6BBC2" w:rsidR="00732C66" w:rsidRDefault="00732C66">
      <w:pPr>
        <w:widowControl/>
        <w:jc w:val="left"/>
        <w:rPr>
          <w:rFonts w:asciiTheme="minorEastAsia" w:hAnsiTheme="minorEastAsia"/>
          <w:sz w:val="24"/>
          <w:szCs w:val="24"/>
        </w:rPr>
      </w:pPr>
    </w:p>
    <w:p w14:paraId="3A54B56E" w14:textId="6C0A5FAA" w:rsidR="00DC258C" w:rsidRDefault="00DC258C" w:rsidP="00A41124">
      <w:pPr>
        <w:widowControl/>
        <w:jc w:val="left"/>
        <w:rPr>
          <w:rFonts w:asciiTheme="minorEastAsia" w:hAnsiTheme="minorEastAsia"/>
          <w:sz w:val="24"/>
          <w:szCs w:val="24"/>
        </w:rPr>
      </w:pPr>
      <w:r>
        <w:rPr>
          <w:rFonts w:asciiTheme="minorEastAsia" w:hAnsiTheme="minorEastAsia" w:hint="eastAsia"/>
          <w:sz w:val="24"/>
          <w:szCs w:val="24"/>
        </w:rPr>
        <w:t>（２）</w:t>
      </w:r>
      <w:r w:rsidR="008D5086" w:rsidRPr="008D5086">
        <w:rPr>
          <w:rFonts w:asciiTheme="minorEastAsia" w:hAnsiTheme="minorEastAsia" w:hint="eastAsia"/>
          <w:sz w:val="24"/>
          <w:szCs w:val="24"/>
        </w:rPr>
        <w:t>事業健全性</w:t>
      </w:r>
      <w:r w:rsidR="008D5086">
        <w:rPr>
          <w:rFonts w:asciiTheme="minorEastAsia" w:hAnsiTheme="minorEastAsia" w:hint="eastAsia"/>
          <w:sz w:val="24"/>
          <w:szCs w:val="24"/>
        </w:rPr>
        <w:t>要件</w:t>
      </w:r>
    </w:p>
    <w:p w14:paraId="5EC101E5" w14:textId="38E8E2F5" w:rsidR="008D5086" w:rsidRDefault="008D5086" w:rsidP="006B0F8D">
      <w:pPr>
        <w:widowControl/>
        <w:ind w:leftChars="100" w:left="210" w:firstLineChars="100" w:firstLine="240"/>
        <w:jc w:val="left"/>
        <w:rPr>
          <w:rFonts w:asciiTheme="minorEastAsia" w:hAnsiTheme="minorEastAsia"/>
          <w:sz w:val="24"/>
          <w:szCs w:val="24"/>
        </w:rPr>
      </w:pPr>
      <w:r w:rsidRPr="008D5086">
        <w:rPr>
          <w:rFonts w:asciiTheme="minorEastAsia" w:hAnsiTheme="minorEastAsia" w:hint="eastAsia"/>
          <w:sz w:val="24"/>
          <w:szCs w:val="24"/>
        </w:rPr>
        <w:t>需要者に電気を安定的に供給する上で</w:t>
      </w:r>
      <w:r w:rsidR="00873221">
        <w:rPr>
          <w:rFonts w:asciiTheme="minorEastAsia" w:hAnsiTheme="minorEastAsia" w:hint="eastAsia"/>
          <w:sz w:val="24"/>
          <w:szCs w:val="24"/>
        </w:rPr>
        <w:t>、</w:t>
      </w:r>
      <w:r w:rsidRPr="008D5086">
        <w:rPr>
          <w:rFonts w:asciiTheme="minorEastAsia" w:hAnsiTheme="minorEastAsia" w:hint="eastAsia"/>
          <w:sz w:val="24"/>
          <w:szCs w:val="24"/>
        </w:rPr>
        <w:t>健全な事業運営基盤を有していること</w:t>
      </w:r>
      <w:r>
        <w:rPr>
          <w:rFonts w:asciiTheme="minorEastAsia" w:hAnsiTheme="minorEastAsia" w:hint="eastAsia"/>
          <w:sz w:val="24"/>
          <w:szCs w:val="24"/>
        </w:rPr>
        <w:t>を</w:t>
      </w:r>
      <w:r w:rsidR="00F634FE">
        <w:rPr>
          <w:rFonts w:asciiTheme="minorEastAsia" w:hAnsiTheme="minorEastAsia" w:hint="eastAsia"/>
          <w:sz w:val="24"/>
          <w:szCs w:val="24"/>
        </w:rPr>
        <w:t>要</w:t>
      </w:r>
      <w:r>
        <w:rPr>
          <w:rFonts w:asciiTheme="minorEastAsia" w:hAnsiTheme="minorEastAsia" w:hint="eastAsia"/>
          <w:sz w:val="24"/>
          <w:szCs w:val="24"/>
        </w:rPr>
        <w:t>件とします。</w:t>
      </w:r>
      <w:r w:rsidR="00873221">
        <w:rPr>
          <w:rFonts w:asciiTheme="minorEastAsia" w:hAnsiTheme="minorEastAsia" w:hint="eastAsia"/>
          <w:sz w:val="24"/>
          <w:szCs w:val="24"/>
        </w:rPr>
        <w:t>具体的には</w:t>
      </w:r>
      <w:r w:rsidR="00340A2E">
        <w:rPr>
          <w:rFonts w:asciiTheme="minorEastAsia" w:hAnsiTheme="minorEastAsia" w:hint="eastAsia"/>
          <w:sz w:val="24"/>
          <w:szCs w:val="24"/>
        </w:rPr>
        <w:t>次の</w:t>
      </w:r>
      <w:r w:rsidR="00873221">
        <w:rPr>
          <w:rFonts w:asciiTheme="minorEastAsia" w:hAnsiTheme="minorEastAsia" w:hint="eastAsia"/>
          <w:sz w:val="24"/>
          <w:szCs w:val="24"/>
        </w:rPr>
        <w:t>（イ）かつ（ロ）</w:t>
      </w:r>
      <w:r w:rsidR="00812427">
        <w:rPr>
          <w:rFonts w:asciiTheme="minorEastAsia" w:hAnsiTheme="minorEastAsia" w:hint="eastAsia"/>
          <w:sz w:val="24"/>
          <w:szCs w:val="24"/>
        </w:rPr>
        <w:t>の条件に該当する</w:t>
      </w:r>
      <w:r w:rsidR="00D07BEB">
        <w:rPr>
          <w:rFonts w:asciiTheme="minorEastAsia" w:hAnsiTheme="minorEastAsia" w:hint="eastAsia"/>
          <w:sz w:val="24"/>
          <w:szCs w:val="24"/>
        </w:rPr>
        <w:t>契約者</w:t>
      </w:r>
      <w:r w:rsidR="00873221">
        <w:rPr>
          <w:rFonts w:asciiTheme="minorEastAsia" w:hAnsiTheme="minorEastAsia" w:hint="eastAsia"/>
          <w:sz w:val="24"/>
          <w:szCs w:val="24"/>
        </w:rPr>
        <w:t>は対象となりません。</w:t>
      </w:r>
    </w:p>
    <w:p w14:paraId="2D728C3A" w14:textId="716C1987" w:rsidR="00873221" w:rsidRPr="00873221" w:rsidRDefault="00873221"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なお、本</w:t>
      </w:r>
      <w:r w:rsidR="00F634FE">
        <w:rPr>
          <w:rFonts w:asciiTheme="minorEastAsia" w:hAnsiTheme="minorEastAsia" w:hint="eastAsia"/>
          <w:sz w:val="24"/>
          <w:szCs w:val="24"/>
        </w:rPr>
        <w:t>要</w:t>
      </w:r>
      <w:r>
        <w:rPr>
          <w:rFonts w:asciiTheme="minorEastAsia" w:hAnsiTheme="minorEastAsia" w:hint="eastAsia"/>
          <w:sz w:val="24"/>
          <w:szCs w:val="24"/>
        </w:rPr>
        <w:t>件については、</w:t>
      </w:r>
      <w:r w:rsidR="00D07BEB">
        <w:rPr>
          <w:rFonts w:asciiTheme="minorEastAsia" w:hAnsiTheme="minorEastAsia" w:hint="eastAsia"/>
          <w:sz w:val="24"/>
          <w:szCs w:val="24"/>
        </w:rPr>
        <w:t>契約者</w:t>
      </w:r>
      <w:r>
        <w:rPr>
          <w:rFonts w:asciiTheme="minorEastAsia" w:hAnsiTheme="minorEastAsia" w:hint="eastAsia"/>
          <w:sz w:val="24"/>
          <w:szCs w:val="24"/>
        </w:rPr>
        <w:t>全体の収支を確認するものです。</w:t>
      </w:r>
    </w:p>
    <w:p w14:paraId="1E7A6557" w14:textId="77777777" w:rsidR="00873221" w:rsidRDefault="008D5086" w:rsidP="008D5086">
      <w:pPr>
        <w:widowControl/>
        <w:ind w:leftChars="202" w:left="990" w:hangingChars="236" w:hanging="566"/>
        <w:jc w:val="left"/>
        <w:rPr>
          <w:rFonts w:asciiTheme="minorEastAsia" w:hAnsiTheme="minorEastAsia"/>
          <w:sz w:val="24"/>
          <w:szCs w:val="24"/>
        </w:rPr>
      </w:pPr>
      <w:r>
        <w:rPr>
          <w:rFonts w:asciiTheme="minorEastAsia" w:hAnsiTheme="minorEastAsia" w:hint="eastAsia"/>
          <w:sz w:val="24"/>
          <w:szCs w:val="24"/>
        </w:rPr>
        <w:t>（イ）</w:t>
      </w:r>
      <w:r w:rsidRPr="008D5086">
        <w:rPr>
          <w:rFonts w:asciiTheme="minorEastAsia" w:hAnsiTheme="minorEastAsia" w:hint="eastAsia"/>
          <w:sz w:val="24"/>
          <w:szCs w:val="24"/>
        </w:rPr>
        <w:t>契約者の令和３年１月を含まない直近２会計年度のいずれの収支においても赤字を計上していること。</w:t>
      </w:r>
    </w:p>
    <w:p w14:paraId="588E6D08" w14:textId="52237A3F" w:rsidR="00873221" w:rsidRDefault="00873221" w:rsidP="008D5086">
      <w:pPr>
        <w:widowControl/>
        <w:ind w:leftChars="202" w:left="990" w:hangingChars="236" w:hanging="566"/>
        <w:jc w:val="left"/>
        <w:rPr>
          <w:rFonts w:asciiTheme="minorEastAsia" w:hAnsiTheme="minorEastAsia"/>
          <w:sz w:val="24"/>
          <w:szCs w:val="24"/>
        </w:rPr>
      </w:pPr>
      <w:r>
        <w:rPr>
          <w:rFonts w:asciiTheme="minorEastAsia" w:hAnsiTheme="minorEastAsia" w:hint="eastAsia"/>
          <w:sz w:val="24"/>
          <w:szCs w:val="24"/>
        </w:rPr>
        <w:t xml:space="preserve">　　（※）前期</w:t>
      </w:r>
      <w:r w:rsidR="00BB0F40">
        <w:rPr>
          <w:rFonts w:asciiTheme="minorEastAsia" w:hAnsiTheme="minorEastAsia" w:hint="eastAsia"/>
          <w:sz w:val="24"/>
          <w:szCs w:val="24"/>
        </w:rPr>
        <w:t>又は</w:t>
      </w:r>
      <w:r>
        <w:rPr>
          <w:rFonts w:asciiTheme="minorEastAsia" w:hAnsiTheme="minorEastAsia" w:hint="eastAsia"/>
          <w:sz w:val="24"/>
          <w:szCs w:val="24"/>
        </w:rPr>
        <w:t>前々期のいずれかが黒字であれば（イ）に該当しません</w:t>
      </w:r>
    </w:p>
    <w:p w14:paraId="6AF9AF1C" w14:textId="0F2DC27E" w:rsidR="00873221" w:rsidRDefault="008D5086" w:rsidP="00873221">
      <w:pPr>
        <w:widowControl/>
        <w:ind w:leftChars="202" w:left="990" w:hangingChars="236" w:hanging="566"/>
        <w:jc w:val="left"/>
        <w:rPr>
          <w:rFonts w:asciiTheme="minorEastAsia" w:hAnsiTheme="minorEastAsia"/>
          <w:sz w:val="24"/>
          <w:szCs w:val="24"/>
        </w:rPr>
      </w:pPr>
      <w:r>
        <w:rPr>
          <w:rFonts w:asciiTheme="minorEastAsia" w:hAnsiTheme="minorEastAsia" w:hint="eastAsia"/>
          <w:sz w:val="24"/>
          <w:szCs w:val="24"/>
        </w:rPr>
        <w:t>（ロ）</w:t>
      </w:r>
      <w:r w:rsidRPr="008D5086">
        <w:rPr>
          <w:rFonts w:asciiTheme="minorEastAsia" w:hAnsiTheme="minorEastAsia" w:hint="eastAsia"/>
          <w:sz w:val="24"/>
          <w:szCs w:val="24"/>
        </w:rPr>
        <w:t>契約者の令和３年１月を含まない直近の会計年度における収支において</w:t>
      </w:r>
      <w:r w:rsidR="00873221">
        <w:rPr>
          <w:rFonts w:asciiTheme="minorEastAsia" w:hAnsiTheme="minorEastAsia" w:hint="eastAsia"/>
          <w:sz w:val="24"/>
          <w:szCs w:val="24"/>
        </w:rPr>
        <w:t>、</w:t>
      </w:r>
      <w:r w:rsidRPr="008D5086">
        <w:rPr>
          <w:rFonts w:asciiTheme="minorEastAsia" w:hAnsiTheme="minorEastAsia" w:hint="eastAsia"/>
          <w:sz w:val="24"/>
          <w:szCs w:val="24"/>
        </w:rPr>
        <w:t>売上</w:t>
      </w:r>
      <w:r w:rsidR="00873221">
        <w:rPr>
          <w:rFonts w:asciiTheme="minorEastAsia" w:hAnsiTheme="minorEastAsia" w:hint="eastAsia"/>
          <w:sz w:val="24"/>
          <w:szCs w:val="24"/>
        </w:rPr>
        <w:t>、</w:t>
      </w:r>
      <w:r w:rsidRPr="008D5086">
        <w:rPr>
          <w:rFonts w:asciiTheme="minorEastAsia" w:hAnsiTheme="minorEastAsia" w:hint="eastAsia"/>
          <w:sz w:val="24"/>
          <w:szCs w:val="24"/>
        </w:rPr>
        <w:t>営業利益</w:t>
      </w:r>
      <w:r w:rsidR="004D4486">
        <w:rPr>
          <w:rFonts w:asciiTheme="minorEastAsia" w:hAnsiTheme="minorEastAsia" w:hint="eastAsia"/>
          <w:sz w:val="24"/>
          <w:szCs w:val="24"/>
        </w:rPr>
        <w:t>及び</w:t>
      </w:r>
      <w:r w:rsidRPr="008D5086">
        <w:rPr>
          <w:rFonts w:asciiTheme="minorEastAsia" w:hAnsiTheme="minorEastAsia" w:hint="eastAsia"/>
          <w:sz w:val="24"/>
          <w:szCs w:val="24"/>
        </w:rPr>
        <w:t>純利益額</w:t>
      </w:r>
      <w:r w:rsidR="00812427">
        <w:rPr>
          <w:rFonts w:asciiTheme="minorEastAsia" w:hAnsiTheme="minorEastAsia" w:hint="eastAsia"/>
          <w:sz w:val="24"/>
          <w:szCs w:val="24"/>
        </w:rPr>
        <w:t>のいずれも</w:t>
      </w:r>
      <w:r w:rsidRPr="008D5086">
        <w:rPr>
          <w:rFonts w:asciiTheme="minorEastAsia" w:hAnsiTheme="minorEastAsia" w:hint="eastAsia"/>
          <w:sz w:val="24"/>
          <w:szCs w:val="24"/>
        </w:rPr>
        <w:t>が前年度</w:t>
      </w:r>
      <w:r w:rsidR="004D4486">
        <w:rPr>
          <w:rFonts w:asciiTheme="minorEastAsia" w:hAnsiTheme="minorEastAsia" w:hint="eastAsia"/>
          <w:sz w:val="24"/>
          <w:szCs w:val="24"/>
        </w:rPr>
        <w:t>及び</w:t>
      </w:r>
      <w:r w:rsidRPr="008D5086">
        <w:rPr>
          <w:rFonts w:asciiTheme="minorEastAsia" w:hAnsiTheme="minorEastAsia" w:hint="eastAsia"/>
          <w:sz w:val="24"/>
          <w:szCs w:val="24"/>
        </w:rPr>
        <w:t>前々年度</w:t>
      </w:r>
      <w:r w:rsidR="00812427">
        <w:rPr>
          <w:rFonts w:asciiTheme="minorEastAsia" w:hAnsiTheme="minorEastAsia" w:hint="eastAsia"/>
          <w:sz w:val="24"/>
          <w:szCs w:val="24"/>
        </w:rPr>
        <w:t>の</w:t>
      </w:r>
      <w:r w:rsidR="00812427" w:rsidRPr="008D5086">
        <w:rPr>
          <w:rFonts w:asciiTheme="minorEastAsia" w:hAnsiTheme="minorEastAsia" w:hint="eastAsia"/>
          <w:sz w:val="24"/>
          <w:szCs w:val="24"/>
        </w:rPr>
        <w:t>売上</w:t>
      </w:r>
      <w:r w:rsidR="00812427">
        <w:rPr>
          <w:rFonts w:asciiTheme="minorEastAsia" w:hAnsiTheme="minorEastAsia" w:hint="eastAsia"/>
          <w:sz w:val="24"/>
          <w:szCs w:val="24"/>
        </w:rPr>
        <w:t>、</w:t>
      </w:r>
      <w:r w:rsidR="00812427" w:rsidRPr="008D5086">
        <w:rPr>
          <w:rFonts w:asciiTheme="minorEastAsia" w:hAnsiTheme="minorEastAsia" w:hint="eastAsia"/>
          <w:sz w:val="24"/>
          <w:szCs w:val="24"/>
        </w:rPr>
        <w:t>営業利益</w:t>
      </w:r>
      <w:r w:rsidR="0063532B">
        <w:rPr>
          <w:rFonts w:asciiTheme="minorEastAsia" w:hAnsiTheme="minorEastAsia" w:hint="eastAsia"/>
          <w:sz w:val="24"/>
          <w:szCs w:val="24"/>
        </w:rPr>
        <w:t>及び</w:t>
      </w:r>
      <w:r w:rsidR="00812427" w:rsidRPr="008D5086">
        <w:rPr>
          <w:rFonts w:asciiTheme="minorEastAsia" w:hAnsiTheme="minorEastAsia" w:hint="eastAsia"/>
          <w:sz w:val="24"/>
          <w:szCs w:val="24"/>
        </w:rPr>
        <w:t>純利益額</w:t>
      </w:r>
      <w:r w:rsidRPr="008D5086">
        <w:rPr>
          <w:rFonts w:asciiTheme="minorEastAsia" w:hAnsiTheme="minorEastAsia" w:hint="eastAsia"/>
          <w:sz w:val="24"/>
          <w:szCs w:val="24"/>
        </w:rPr>
        <w:t>に比べて悪化していること。</w:t>
      </w:r>
    </w:p>
    <w:p w14:paraId="07BFB1E6" w14:textId="69D30583" w:rsidR="00873221" w:rsidRDefault="00873221" w:rsidP="00873221">
      <w:pPr>
        <w:widowControl/>
        <w:ind w:leftChars="202" w:left="1590" w:hangingChars="486" w:hanging="1166"/>
        <w:jc w:val="left"/>
        <w:rPr>
          <w:rFonts w:asciiTheme="minorEastAsia" w:hAnsiTheme="minorEastAsia"/>
          <w:sz w:val="24"/>
          <w:szCs w:val="24"/>
        </w:rPr>
      </w:pPr>
      <w:r>
        <w:rPr>
          <w:rFonts w:asciiTheme="minorEastAsia" w:hAnsiTheme="minorEastAsia" w:hint="eastAsia"/>
          <w:sz w:val="24"/>
          <w:szCs w:val="24"/>
        </w:rPr>
        <w:t xml:space="preserve">　　（※）直近の</w:t>
      </w:r>
      <w:r w:rsidR="004F31AC" w:rsidRPr="008D5086">
        <w:rPr>
          <w:rFonts w:asciiTheme="minorEastAsia" w:hAnsiTheme="minorEastAsia" w:hint="eastAsia"/>
          <w:sz w:val="24"/>
          <w:szCs w:val="24"/>
        </w:rPr>
        <w:t>売上</w:t>
      </w:r>
      <w:r w:rsidR="004F31AC">
        <w:rPr>
          <w:rFonts w:asciiTheme="minorEastAsia" w:hAnsiTheme="minorEastAsia" w:hint="eastAsia"/>
          <w:sz w:val="24"/>
          <w:szCs w:val="24"/>
        </w:rPr>
        <w:t>、</w:t>
      </w:r>
      <w:r w:rsidR="004F31AC" w:rsidRPr="008D5086">
        <w:rPr>
          <w:rFonts w:asciiTheme="minorEastAsia" w:hAnsiTheme="minorEastAsia" w:hint="eastAsia"/>
          <w:sz w:val="24"/>
          <w:szCs w:val="24"/>
        </w:rPr>
        <w:t>営業利益</w:t>
      </w:r>
      <w:r w:rsidR="00BB0F40">
        <w:rPr>
          <w:rFonts w:asciiTheme="minorEastAsia" w:hAnsiTheme="minorEastAsia" w:hint="eastAsia"/>
          <w:sz w:val="24"/>
          <w:szCs w:val="24"/>
        </w:rPr>
        <w:t>又は</w:t>
      </w:r>
      <w:r w:rsidR="004F31AC" w:rsidRPr="008D5086">
        <w:rPr>
          <w:rFonts w:asciiTheme="minorEastAsia" w:hAnsiTheme="minorEastAsia" w:hint="eastAsia"/>
          <w:sz w:val="24"/>
          <w:szCs w:val="24"/>
        </w:rPr>
        <w:t>純利益額</w:t>
      </w:r>
      <w:r>
        <w:rPr>
          <w:rFonts w:asciiTheme="minorEastAsia" w:hAnsiTheme="minorEastAsia" w:hint="eastAsia"/>
          <w:sz w:val="24"/>
          <w:szCs w:val="24"/>
        </w:rPr>
        <w:t>がその前期</w:t>
      </w:r>
      <w:r w:rsidR="00BB0F40">
        <w:rPr>
          <w:rFonts w:asciiTheme="minorEastAsia" w:hAnsiTheme="minorEastAsia" w:hint="eastAsia"/>
          <w:sz w:val="24"/>
          <w:szCs w:val="24"/>
        </w:rPr>
        <w:t>又は</w:t>
      </w:r>
      <w:r>
        <w:rPr>
          <w:rFonts w:asciiTheme="minorEastAsia" w:hAnsiTheme="minorEastAsia" w:hint="eastAsia"/>
          <w:sz w:val="24"/>
          <w:szCs w:val="24"/>
        </w:rPr>
        <w:t>前々期のどちらかと比べて改善していれば（ロ）に該当しません。</w:t>
      </w:r>
    </w:p>
    <w:p w14:paraId="6018673F" w14:textId="77777777" w:rsidR="00873221" w:rsidRDefault="00873221" w:rsidP="008D5086">
      <w:pPr>
        <w:widowControl/>
        <w:ind w:firstLineChars="100" w:firstLine="240"/>
        <w:jc w:val="left"/>
        <w:rPr>
          <w:rFonts w:asciiTheme="minorEastAsia" w:hAnsiTheme="minorEastAsia"/>
          <w:sz w:val="24"/>
          <w:szCs w:val="24"/>
        </w:rPr>
      </w:pPr>
    </w:p>
    <w:p w14:paraId="233DB98D" w14:textId="500C01A8" w:rsidR="008D5086" w:rsidRPr="008D5086" w:rsidRDefault="00873221"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また、</w:t>
      </w:r>
      <w:r w:rsidR="008D5086" w:rsidRPr="008D5086">
        <w:rPr>
          <w:rFonts w:asciiTheme="minorEastAsia" w:hAnsiTheme="minorEastAsia" w:hint="eastAsia"/>
          <w:sz w:val="24"/>
          <w:szCs w:val="24"/>
        </w:rPr>
        <w:t>契約者に２会計年度以上の財務諸表がない場合は</w:t>
      </w:r>
      <w:r>
        <w:rPr>
          <w:rFonts w:asciiTheme="minorEastAsia" w:hAnsiTheme="minorEastAsia" w:hint="eastAsia"/>
          <w:sz w:val="24"/>
          <w:szCs w:val="24"/>
        </w:rPr>
        <w:t>、</w:t>
      </w:r>
      <w:r w:rsidR="008D5086" w:rsidRPr="008D5086">
        <w:rPr>
          <w:rFonts w:asciiTheme="minorEastAsia" w:hAnsiTheme="minorEastAsia" w:hint="eastAsia"/>
          <w:sz w:val="24"/>
          <w:szCs w:val="24"/>
        </w:rPr>
        <w:t>契約者が</w:t>
      </w:r>
      <w:r w:rsidR="00340A2E">
        <w:rPr>
          <w:rFonts w:asciiTheme="minorEastAsia" w:hAnsiTheme="minorEastAsia" w:hint="eastAsia"/>
          <w:sz w:val="24"/>
          <w:szCs w:val="24"/>
        </w:rPr>
        <w:t>次の</w:t>
      </w:r>
      <w:r w:rsidR="008D5086">
        <w:rPr>
          <w:rFonts w:asciiTheme="minorEastAsia" w:hAnsiTheme="minorEastAsia" w:hint="eastAsia"/>
          <w:sz w:val="24"/>
          <w:szCs w:val="24"/>
        </w:rPr>
        <w:t>（ハ）</w:t>
      </w:r>
      <w:r w:rsidR="008D5086" w:rsidRPr="008D5086">
        <w:rPr>
          <w:rFonts w:asciiTheme="minorEastAsia" w:hAnsiTheme="minorEastAsia" w:hint="eastAsia"/>
          <w:sz w:val="24"/>
          <w:szCs w:val="24"/>
        </w:rPr>
        <w:t>に該当し</w:t>
      </w:r>
      <w:r>
        <w:rPr>
          <w:rFonts w:asciiTheme="minorEastAsia" w:hAnsiTheme="minorEastAsia" w:hint="eastAsia"/>
          <w:sz w:val="24"/>
          <w:szCs w:val="24"/>
        </w:rPr>
        <w:t>、</w:t>
      </w:r>
      <w:r w:rsidR="008D5086" w:rsidRPr="008D5086">
        <w:rPr>
          <w:rFonts w:asciiTheme="minorEastAsia" w:hAnsiTheme="minorEastAsia" w:hint="eastAsia"/>
          <w:sz w:val="24"/>
          <w:szCs w:val="24"/>
        </w:rPr>
        <w:t>需要者に電気を安定的に供給する上で</w:t>
      </w:r>
      <w:r>
        <w:rPr>
          <w:rFonts w:asciiTheme="minorEastAsia" w:hAnsiTheme="minorEastAsia" w:hint="eastAsia"/>
          <w:sz w:val="24"/>
          <w:szCs w:val="24"/>
        </w:rPr>
        <w:t>、</w:t>
      </w:r>
      <w:r w:rsidR="008D5086" w:rsidRPr="008D5086">
        <w:rPr>
          <w:rFonts w:asciiTheme="minorEastAsia" w:hAnsiTheme="minorEastAsia" w:hint="eastAsia"/>
          <w:sz w:val="24"/>
          <w:szCs w:val="24"/>
        </w:rPr>
        <w:t>健全な事業運営基盤を有していること</w:t>
      </w:r>
      <w:r w:rsidR="008D5086">
        <w:rPr>
          <w:rFonts w:asciiTheme="minorEastAsia" w:hAnsiTheme="minorEastAsia" w:hint="eastAsia"/>
          <w:sz w:val="24"/>
          <w:szCs w:val="24"/>
        </w:rPr>
        <w:t>を</w:t>
      </w:r>
      <w:r w:rsidR="00F634FE">
        <w:rPr>
          <w:rFonts w:asciiTheme="minorEastAsia" w:hAnsiTheme="minorEastAsia" w:hint="eastAsia"/>
          <w:sz w:val="24"/>
          <w:szCs w:val="24"/>
        </w:rPr>
        <w:t>要</w:t>
      </w:r>
      <w:r w:rsidR="008D5086">
        <w:rPr>
          <w:rFonts w:asciiTheme="minorEastAsia" w:hAnsiTheme="minorEastAsia" w:hint="eastAsia"/>
          <w:sz w:val="24"/>
          <w:szCs w:val="24"/>
        </w:rPr>
        <w:t>件とします</w:t>
      </w:r>
      <w:r w:rsidR="008D5086" w:rsidRPr="008D5086">
        <w:rPr>
          <w:rFonts w:asciiTheme="minorEastAsia" w:hAnsiTheme="minorEastAsia" w:hint="eastAsia"/>
          <w:sz w:val="24"/>
          <w:szCs w:val="24"/>
        </w:rPr>
        <w:t>。</w:t>
      </w:r>
    </w:p>
    <w:p w14:paraId="12040BA6" w14:textId="5F875A84" w:rsidR="008D5086" w:rsidRPr="008D5086" w:rsidRDefault="008D5086" w:rsidP="008D5086">
      <w:pPr>
        <w:widowControl/>
        <w:ind w:leftChars="202" w:left="990" w:hangingChars="236" w:hanging="566"/>
        <w:jc w:val="left"/>
        <w:rPr>
          <w:rFonts w:asciiTheme="minorEastAsia" w:hAnsiTheme="minorEastAsia"/>
          <w:sz w:val="24"/>
          <w:szCs w:val="24"/>
        </w:rPr>
      </w:pPr>
      <w:r>
        <w:rPr>
          <w:rFonts w:asciiTheme="minorEastAsia" w:hAnsiTheme="minorEastAsia" w:hint="eastAsia"/>
          <w:sz w:val="24"/>
          <w:szCs w:val="24"/>
        </w:rPr>
        <w:t>（ハ）</w:t>
      </w:r>
      <w:r w:rsidRPr="008D5086">
        <w:rPr>
          <w:rFonts w:asciiTheme="minorEastAsia" w:hAnsiTheme="minorEastAsia" w:hint="eastAsia"/>
          <w:sz w:val="24"/>
          <w:szCs w:val="24"/>
        </w:rPr>
        <w:t>契約者が令和２年12月までの収支において</w:t>
      </w:r>
      <w:r w:rsidR="00873221">
        <w:rPr>
          <w:rFonts w:asciiTheme="minorEastAsia" w:hAnsiTheme="minorEastAsia" w:hint="eastAsia"/>
          <w:sz w:val="24"/>
          <w:szCs w:val="24"/>
        </w:rPr>
        <w:t>、</w:t>
      </w:r>
      <w:r w:rsidRPr="008D5086">
        <w:rPr>
          <w:rFonts w:asciiTheme="minorEastAsia" w:hAnsiTheme="minorEastAsia" w:hint="eastAsia"/>
          <w:sz w:val="24"/>
          <w:szCs w:val="24"/>
        </w:rPr>
        <w:t>断続的に赤字を計上していないこと</w:t>
      </w:r>
      <w:r w:rsidR="00873221">
        <w:rPr>
          <w:rFonts w:asciiTheme="minorEastAsia" w:hAnsiTheme="minorEastAsia" w:hint="eastAsia"/>
          <w:sz w:val="24"/>
          <w:szCs w:val="24"/>
        </w:rPr>
        <w:t>、</w:t>
      </w:r>
      <w:r w:rsidR="00BB0F40">
        <w:rPr>
          <w:rFonts w:asciiTheme="minorEastAsia" w:hAnsiTheme="minorEastAsia" w:hint="eastAsia"/>
          <w:sz w:val="24"/>
          <w:szCs w:val="24"/>
        </w:rPr>
        <w:t>又は</w:t>
      </w:r>
      <w:r w:rsidR="00873221">
        <w:rPr>
          <w:rFonts w:asciiTheme="minorEastAsia" w:hAnsiTheme="minorEastAsia" w:hint="eastAsia"/>
          <w:sz w:val="24"/>
          <w:szCs w:val="24"/>
        </w:rPr>
        <w:t>、</w:t>
      </w:r>
      <w:r w:rsidRPr="008D5086">
        <w:rPr>
          <w:rFonts w:asciiTheme="minorEastAsia" w:hAnsiTheme="minorEastAsia" w:hint="eastAsia"/>
          <w:sz w:val="24"/>
          <w:szCs w:val="24"/>
        </w:rPr>
        <w:t>売上が改善していること。</w:t>
      </w:r>
    </w:p>
    <w:p w14:paraId="403FA656" w14:textId="77777777" w:rsidR="00873221" w:rsidRDefault="00873221" w:rsidP="00A41124">
      <w:pPr>
        <w:widowControl/>
        <w:jc w:val="left"/>
        <w:rPr>
          <w:rFonts w:asciiTheme="minorEastAsia" w:hAnsiTheme="minorEastAsia"/>
          <w:sz w:val="24"/>
          <w:szCs w:val="24"/>
        </w:rPr>
      </w:pPr>
    </w:p>
    <w:p w14:paraId="64DD1292" w14:textId="77777777" w:rsidR="00873221" w:rsidRDefault="00873221" w:rsidP="00A41124">
      <w:pPr>
        <w:widowControl/>
        <w:jc w:val="left"/>
        <w:rPr>
          <w:rFonts w:asciiTheme="minorEastAsia" w:hAnsiTheme="minorEastAsia"/>
          <w:sz w:val="24"/>
          <w:szCs w:val="24"/>
        </w:rPr>
      </w:pPr>
      <w:r>
        <w:rPr>
          <w:rFonts w:asciiTheme="minorEastAsia" w:hAnsiTheme="minorEastAsia" w:hint="eastAsia"/>
          <w:sz w:val="24"/>
          <w:szCs w:val="24"/>
        </w:rPr>
        <w:t>（３）</w:t>
      </w:r>
      <w:r w:rsidRPr="00873221">
        <w:rPr>
          <w:rFonts w:asciiTheme="minorEastAsia" w:hAnsiTheme="minorEastAsia" w:hint="eastAsia"/>
          <w:sz w:val="24"/>
          <w:szCs w:val="24"/>
        </w:rPr>
        <w:t>事業継続性</w:t>
      </w:r>
      <w:r>
        <w:rPr>
          <w:rFonts w:asciiTheme="minorEastAsia" w:hAnsiTheme="minorEastAsia" w:hint="eastAsia"/>
          <w:sz w:val="24"/>
          <w:szCs w:val="24"/>
        </w:rPr>
        <w:t>要件</w:t>
      </w:r>
    </w:p>
    <w:p w14:paraId="101E695F" w14:textId="54AC5757" w:rsidR="00873221" w:rsidRDefault="00BF4944"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特例措置</w:t>
      </w:r>
      <w:r w:rsidR="00873221">
        <w:rPr>
          <w:rFonts w:asciiTheme="minorEastAsia" w:hAnsiTheme="minorEastAsia" w:hint="eastAsia"/>
          <w:sz w:val="24"/>
          <w:szCs w:val="24"/>
        </w:rPr>
        <w:t>の適用を受けている期間において、</w:t>
      </w:r>
      <w:r w:rsidR="00873221" w:rsidRPr="00873221">
        <w:rPr>
          <w:rFonts w:asciiTheme="minorEastAsia" w:hAnsiTheme="minorEastAsia" w:hint="eastAsia"/>
          <w:sz w:val="24"/>
          <w:szCs w:val="24"/>
        </w:rPr>
        <w:t>卸電力市場における売買取引以外の方法により一定の電力を調達する契約の締結</w:t>
      </w:r>
      <w:r w:rsidR="00BB0F40">
        <w:rPr>
          <w:rFonts w:asciiTheme="minorEastAsia" w:hAnsiTheme="minorEastAsia" w:hint="eastAsia"/>
          <w:sz w:val="24"/>
          <w:szCs w:val="24"/>
        </w:rPr>
        <w:t>又は</w:t>
      </w:r>
      <w:r w:rsidR="00FA67E4" w:rsidRPr="00873221">
        <w:rPr>
          <w:rFonts w:asciiTheme="minorEastAsia" w:hAnsiTheme="minorEastAsia" w:hint="eastAsia"/>
          <w:sz w:val="24"/>
          <w:szCs w:val="24"/>
        </w:rPr>
        <w:t>ベースロード取引</w:t>
      </w:r>
      <w:r w:rsidR="00FA67E4">
        <w:rPr>
          <w:rFonts w:asciiTheme="minorEastAsia" w:hAnsiTheme="minorEastAsia" w:hint="eastAsia"/>
          <w:sz w:val="24"/>
          <w:szCs w:val="24"/>
        </w:rPr>
        <w:t>、</w:t>
      </w:r>
      <w:r w:rsidR="00FA67E4" w:rsidRPr="00873221">
        <w:rPr>
          <w:rFonts w:asciiTheme="minorEastAsia" w:hAnsiTheme="minorEastAsia" w:hint="eastAsia"/>
          <w:sz w:val="24"/>
          <w:szCs w:val="24"/>
        </w:rPr>
        <w:t>先渡取引</w:t>
      </w:r>
      <w:r w:rsidR="00FA67E4">
        <w:rPr>
          <w:rFonts w:asciiTheme="minorEastAsia" w:hAnsiTheme="minorEastAsia" w:hint="eastAsia"/>
          <w:sz w:val="24"/>
          <w:szCs w:val="24"/>
        </w:rPr>
        <w:t>、</w:t>
      </w:r>
      <w:r w:rsidR="00FA67E4" w:rsidRPr="00873221">
        <w:rPr>
          <w:rFonts w:asciiTheme="minorEastAsia" w:hAnsiTheme="minorEastAsia" w:hint="eastAsia"/>
          <w:sz w:val="24"/>
          <w:szCs w:val="24"/>
        </w:rPr>
        <w:t>先物取引</w:t>
      </w:r>
      <w:r w:rsidR="00BB0F40">
        <w:rPr>
          <w:rFonts w:asciiTheme="minorEastAsia" w:hAnsiTheme="minorEastAsia" w:hint="eastAsia"/>
          <w:sz w:val="24"/>
          <w:szCs w:val="24"/>
        </w:rPr>
        <w:t>若しくは</w:t>
      </w:r>
      <w:r w:rsidR="00FA67E4" w:rsidRPr="00873221">
        <w:rPr>
          <w:rFonts w:asciiTheme="minorEastAsia" w:hAnsiTheme="minorEastAsia" w:hint="eastAsia"/>
          <w:sz w:val="24"/>
          <w:szCs w:val="24"/>
        </w:rPr>
        <w:t>これに準ずる取引</w:t>
      </w:r>
      <w:r w:rsidR="00873221" w:rsidRPr="00873221">
        <w:rPr>
          <w:rFonts w:asciiTheme="minorEastAsia" w:hAnsiTheme="minorEastAsia" w:hint="eastAsia"/>
          <w:sz w:val="24"/>
          <w:szCs w:val="24"/>
        </w:rPr>
        <w:t>を行っていること</w:t>
      </w:r>
      <w:r w:rsidR="00873221">
        <w:rPr>
          <w:rFonts w:asciiTheme="minorEastAsia" w:hAnsiTheme="minorEastAsia" w:hint="eastAsia"/>
          <w:sz w:val="24"/>
          <w:szCs w:val="24"/>
        </w:rPr>
        <w:t>を条件とします。</w:t>
      </w:r>
      <w:r w:rsidR="00732C66">
        <w:rPr>
          <w:rFonts w:asciiTheme="minorEastAsia" w:hAnsiTheme="minorEastAsia" w:hint="eastAsia"/>
          <w:sz w:val="24"/>
          <w:szCs w:val="24"/>
        </w:rPr>
        <w:t>なお、</w:t>
      </w:r>
      <w:r w:rsidR="00FA67E4">
        <w:rPr>
          <w:rFonts w:asciiTheme="minorEastAsia" w:hAnsiTheme="minorEastAsia" w:hint="eastAsia"/>
          <w:sz w:val="24"/>
          <w:szCs w:val="24"/>
        </w:rPr>
        <w:t>準ずる取引には</w:t>
      </w:r>
      <w:r w:rsidR="00F634FE">
        <w:rPr>
          <w:rFonts w:asciiTheme="minorEastAsia" w:hAnsiTheme="minorEastAsia" w:hint="eastAsia"/>
          <w:sz w:val="24"/>
          <w:szCs w:val="24"/>
        </w:rPr>
        <w:t>再生可能エネルギー電気</w:t>
      </w:r>
      <w:r w:rsidR="00FA67E4">
        <w:rPr>
          <w:rFonts w:asciiTheme="minorEastAsia" w:hAnsiTheme="minorEastAsia" w:hint="eastAsia"/>
          <w:sz w:val="24"/>
          <w:szCs w:val="24"/>
        </w:rPr>
        <w:t>特定卸供給を含みます。</w:t>
      </w:r>
    </w:p>
    <w:p w14:paraId="79BD1E6D" w14:textId="77777777" w:rsidR="00FA67E4" w:rsidRDefault="00FA67E4"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ただし、</w:t>
      </w:r>
      <w:r w:rsidRPr="00FA67E4">
        <w:rPr>
          <w:rFonts w:asciiTheme="minorEastAsia" w:hAnsiTheme="minorEastAsia" w:hint="eastAsia"/>
          <w:sz w:val="24"/>
          <w:szCs w:val="24"/>
        </w:rPr>
        <w:t>卸電力市場における売買取引のみにより電力を調達している事業者から電力を調達する契約</w:t>
      </w:r>
      <w:r>
        <w:rPr>
          <w:rFonts w:asciiTheme="minorEastAsia" w:hAnsiTheme="minorEastAsia" w:hint="eastAsia"/>
          <w:sz w:val="24"/>
          <w:szCs w:val="24"/>
        </w:rPr>
        <w:t>は対象となりません。</w:t>
      </w:r>
    </w:p>
    <w:p w14:paraId="67452F49" w14:textId="77777777" w:rsidR="00FA67E4" w:rsidRDefault="00FA67E4" w:rsidP="00FA67E4">
      <w:pPr>
        <w:widowControl/>
        <w:ind w:firstLineChars="100" w:firstLine="240"/>
        <w:jc w:val="left"/>
        <w:rPr>
          <w:rFonts w:asciiTheme="minorEastAsia" w:hAnsiTheme="minorEastAsia"/>
          <w:sz w:val="24"/>
          <w:szCs w:val="24"/>
        </w:rPr>
      </w:pPr>
    </w:p>
    <w:p w14:paraId="6433EEBD" w14:textId="698B10BF" w:rsidR="00EA4E07" w:rsidRDefault="00DB615B" w:rsidP="00A41124">
      <w:pPr>
        <w:widowControl/>
        <w:jc w:val="left"/>
        <w:rPr>
          <w:rFonts w:asciiTheme="minorEastAsia" w:hAnsiTheme="minorEastAsia"/>
          <w:sz w:val="24"/>
          <w:szCs w:val="24"/>
        </w:rPr>
      </w:pPr>
      <w:r>
        <w:rPr>
          <w:rFonts w:asciiTheme="minorEastAsia" w:hAnsiTheme="minorEastAsia" w:hint="eastAsia"/>
          <w:sz w:val="24"/>
          <w:szCs w:val="24"/>
        </w:rPr>
        <w:t>３</w:t>
      </w:r>
      <w:r w:rsidR="00EA4E07">
        <w:rPr>
          <w:rFonts w:asciiTheme="minorEastAsia" w:hAnsiTheme="minorEastAsia" w:hint="eastAsia"/>
          <w:sz w:val="24"/>
          <w:szCs w:val="24"/>
        </w:rPr>
        <w:t>．</w:t>
      </w:r>
      <w:r w:rsidR="00BF4944">
        <w:rPr>
          <w:rFonts w:asciiTheme="minorEastAsia" w:hAnsiTheme="minorEastAsia" w:hint="eastAsia"/>
          <w:sz w:val="24"/>
          <w:szCs w:val="24"/>
        </w:rPr>
        <w:t>特例措置</w:t>
      </w:r>
      <w:r w:rsidR="00F634FE">
        <w:rPr>
          <w:rFonts w:asciiTheme="minorEastAsia" w:hAnsiTheme="minorEastAsia" w:hint="eastAsia"/>
          <w:sz w:val="24"/>
          <w:szCs w:val="24"/>
        </w:rPr>
        <w:t>の適用</w:t>
      </w:r>
      <w:r w:rsidR="00FA67E4">
        <w:rPr>
          <w:rFonts w:asciiTheme="minorEastAsia" w:hAnsiTheme="minorEastAsia" w:hint="eastAsia"/>
          <w:sz w:val="24"/>
          <w:szCs w:val="24"/>
        </w:rPr>
        <w:t>申請について</w:t>
      </w:r>
    </w:p>
    <w:p w14:paraId="375AC617" w14:textId="77777777" w:rsidR="00FA67E4" w:rsidRDefault="00FA67E4" w:rsidP="00A41124">
      <w:pPr>
        <w:widowControl/>
        <w:jc w:val="left"/>
        <w:rPr>
          <w:rFonts w:asciiTheme="minorEastAsia" w:hAnsiTheme="minorEastAsia"/>
          <w:sz w:val="24"/>
          <w:szCs w:val="24"/>
        </w:rPr>
      </w:pPr>
      <w:r>
        <w:rPr>
          <w:rFonts w:asciiTheme="minorEastAsia" w:hAnsiTheme="minorEastAsia" w:hint="eastAsia"/>
          <w:sz w:val="24"/>
          <w:szCs w:val="24"/>
        </w:rPr>
        <w:t>（１）申請方法</w:t>
      </w:r>
    </w:p>
    <w:p w14:paraId="306E3CBE" w14:textId="1C860BF1" w:rsidR="00FA67E4" w:rsidRDefault="00FA67E4"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申請については、以下のメールアドレスに必要な申請書類を添付の上、提出することと</w:t>
      </w:r>
      <w:r w:rsidR="00340A2E">
        <w:rPr>
          <w:rFonts w:asciiTheme="minorEastAsia" w:hAnsiTheme="minorEastAsia" w:hint="eastAsia"/>
          <w:sz w:val="24"/>
          <w:szCs w:val="24"/>
        </w:rPr>
        <w:t>します</w:t>
      </w:r>
      <w:r>
        <w:rPr>
          <w:rFonts w:asciiTheme="minorEastAsia" w:hAnsiTheme="minorEastAsia" w:hint="eastAsia"/>
          <w:sz w:val="24"/>
          <w:szCs w:val="24"/>
        </w:rPr>
        <w:t>。提出時には件名を【インバランス</w:t>
      </w:r>
      <w:r w:rsidR="005971B2">
        <w:rPr>
          <w:rFonts w:asciiTheme="minorEastAsia" w:hAnsiTheme="minorEastAsia" w:hint="eastAsia"/>
          <w:sz w:val="24"/>
          <w:szCs w:val="24"/>
        </w:rPr>
        <w:t>料金</w:t>
      </w:r>
      <w:r>
        <w:rPr>
          <w:rFonts w:asciiTheme="minorEastAsia" w:hAnsiTheme="minorEastAsia" w:hint="eastAsia"/>
          <w:sz w:val="24"/>
          <w:szCs w:val="24"/>
        </w:rPr>
        <w:t>に係る特例措置の申請（申請者名）】と</w:t>
      </w:r>
      <w:r w:rsidR="00340A2E">
        <w:rPr>
          <w:rFonts w:asciiTheme="minorEastAsia" w:hAnsiTheme="minorEastAsia" w:hint="eastAsia"/>
          <w:sz w:val="24"/>
          <w:szCs w:val="24"/>
        </w:rPr>
        <w:t>してください</w:t>
      </w:r>
      <w:r>
        <w:rPr>
          <w:rFonts w:asciiTheme="minorEastAsia" w:hAnsiTheme="minorEastAsia" w:hint="eastAsia"/>
          <w:sz w:val="24"/>
          <w:szCs w:val="24"/>
        </w:rPr>
        <w:t>。</w:t>
      </w:r>
    </w:p>
    <w:p w14:paraId="47FF386A" w14:textId="5D84CBE7" w:rsidR="00FA67E4" w:rsidRDefault="0005387A" w:rsidP="006B0F8D">
      <w:pPr>
        <w:widowControl/>
        <w:ind w:leftChars="100" w:left="210" w:firstLineChars="100" w:firstLine="240"/>
        <w:jc w:val="left"/>
        <w:rPr>
          <w:rFonts w:asciiTheme="minorEastAsia" w:hAnsiTheme="minorEastAsia"/>
          <w:sz w:val="24"/>
          <w:szCs w:val="24"/>
        </w:rPr>
      </w:pPr>
      <w:r w:rsidRPr="0005387A">
        <w:rPr>
          <w:rFonts w:asciiTheme="minorEastAsia" w:hAnsiTheme="minorEastAsia" w:hint="eastAsia"/>
          <w:sz w:val="24"/>
          <w:szCs w:val="24"/>
        </w:rPr>
        <w:t>また</w:t>
      </w:r>
      <w:r w:rsidR="00F634FE">
        <w:rPr>
          <w:rFonts w:asciiTheme="minorEastAsia" w:hAnsiTheme="minorEastAsia" w:hint="eastAsia"/>
          <w:sz w:val="24"/>
          <w:szCs w:val="24"/>
        </w:rPr>
        <w:t>、</w:t>
      </w:r>
      <w:r w:rsidRPr="0005387A">
        <w:rPr>
          <w:rFonts w:asciiTheme="minorEastAsia" w:hAnsiTheme="minorEastAsia" w:hint="eastAsia"/>
          <w:sz w:val="24"/>
          <w:szCs w:val="24"/>
        </w:rPr>
        <w:t>１</w:t>
      </w:r>
      <w:r w:rsidR="00F634FE">
        <w:rPr>
          <w:rFonts w:asciiTheme="minorEastAsia" w:hAnsiTheme="minorEastAsia" w:hint="eastAsia"/>
          <w:sz w:val="24"/>
          <w:szCs w:val="24"/>
        </w:rPr>
        <w:t>需要バランシンググループ</w:t>
      </w:r>
      <w:r w:rsidRPr="0005387A">
        <w:rPr>
          <w:rFonts w:asciiTheme="minorEastAsia" w:hAnsiTheme="minorEastAsia" w:hint="eastAsia"/>
          <w:sz w:val="24"/>
          <w:szCs w:val="24"/>
        </w:rPr>
        <w:t>における契約者</w:t>
      </w:r>
      <w:r w:rsidR="00F634FE">
        <w:rPr>
          <w:rFonts w:asciiTheme="minorEastAsia" w:hAnsiTheme="minorEastAsia" w:hint="eastAsia"/>
          <w:sz w:val="24"/>
          <w:szCs w:val="24"/>
        </w:rPr>
        <w:t>が</w:t>
      </w:r>
      <w:r w:rsidRPr="0005387A">
        <w:rPr>
          <w:rFonts w:asciiTheme="minorEastAsia" w:hAnsiTheme="minorEastAsia" w:hint="eastAsia"/>
          <w:sz w:val="24"/>
          <w:szCs w:val="24"/>
        </w:rPr>
        <w:t>複数</w:t>
      </w:r>
      <w:r w:rsidR="00F634FE">
        <w:rPr>
          <w:rFonts w:asciiTheme="minorEastAsia" w:hAnsiTheme="minorEastAsia" w:hint="eastAsia"/>
          <w:sz w:val="24"/>
          <w:szCs w:val="24"/>
        </w:rPr>
        <w:t>の</w:t>
      </w:r>
      <w:r w:rsidRPr="0005387A">
        <w:rPr>
          <w:rFonts w:asciiTheme="minorEastAsia" w:hAnsiTheme="minorEastAsia" w:hint="eastAsia"/>
          <w:sz w:val="24"/>
          <w:szCs w:val="24"/>
        </w:rPr>
        <w:t>場合</w:t>
      </w:r>
      <w:r w:rsidR="00F634FE">
        <w:rPr>
          <w:rFonts w:asciiTheme="minorEastAsia" w:hAnsiTheme="minorEastAsia" w:hint="eastAsia"/>
          <w:sz w:val="24"/>
          <w:szCs w:val="24"/>
        </w:rPr>
        <w:t>、</w:t>
      </w:r>
      <w:r w:rsidRPr="0005387A">
        <w:rPr>
          <w:rFonts w:asciiTheme="minorEastAsia" w:hAnsiTheme="minorEastAsia" w:hint="eastAsia"/>
          <w:sz w:val="24"/>
          <w:szCs w:val="24"/>
        </w:rPr>
        <w:t>代表契約者から</w:t>
      </w:r>
      <w:r w:rsidR="00F634FE">
        <w:rPr>
          <w:rFonts w:asciiTheme="minorEastAsia" w:hAnsiTheme="minorEastAsia" w:hint="eastAsia"/>
          <w:sz w:val="24"/>
          <w:szCs w:val="24"/>
        </w:rPr>
        <w:t>一般送配電事業者</w:t>
      </w:r>
      <w:r w:rsidRPr="0005387A">
        <w:rPr>
          <w:rFonts w:asciiTheme="minorEastAsia" w:hAnsiTheme="minorEastAsia" w:hint="eastAsia"/>
          <w:sz w:val="24"/>
          <w:szCs w:val="24"/>
        </w:rPr>
        <w:t>へ申し出ることとし</w:t>
      </w:r>
      <w:r w:rsidR="00F634FE">
        <w:rPr>
          <w:rFonts w:asciiTheme="minorEastAsia" w:hAnsiTheme="minorEastAsia" w:hint="eastAsia"/>
          <w:sz w:val="24"/>
          <w:szCs w:val="24"/>
        </w:rPr>
        <w:t>、一般送配電事業者</w:t>
      </w:r>
      <w:r w:rsidRPr="0005387A">
        <w:rPr>
          <w:rFonts w:asciiTheme="minorEastAsia" w:hAnsiTheme="minorEastAsia" w:hint="eastAsia"/>
          <w:sz w:val="24"/>
          <w:szCs w:val="24"/>
        </w:rPr>
        <w:t>の求めに応じ</w:t>
      </w:r>
      <w:r w:rsidR="00F634FE">
        <w:rPr>
          <w:rFonts w:asciiTheme="minorEastAsia" w:hAnsiTheme="minorEastAsia" w:hint="eastAsia"/>
          <w:sz w:val="24"/>
          <w:szCs w:val="24"/>
        </w:rPr>
        <w:t>、</w:t>
      </w:r>
      <w:r w:rsidRPr="0005387A">
        <w:rPr>
          <w:rFonts w:asciiTheme="minorEastAsia" w:hAnsiTheme="minorEastAsia" w:hint="eastAsia"/>
          <w:sz w:val="24"/>
          <w:szCs w:val="24"/>
        </w:rPr>
        <w:t>原則として代表契約者を通じて</w:t>
      </w:r>
      <w:r w:rsidR="00F634FE">
        <w:rPr>
          <w:rFonts w:asciiTheme="minorEastAsia" w:hAnsiTheme="minorEastAsia" w:hint="eastAsia"/>
          <w:sz w:val="24"/>
          <w:szCs w:val="24"/>
        </w:rPr>
        <w:t>、</w:t>
      </w:r>
      <w:r w:rsidRPr="0005387A">
        <w:rPr>
          <w:rFonts w:asciiTheme="minorEastAsia" w:hAnsiTheme="minorEastAsia" w:hint="eastAsia"/>
          <w:sz w:val="24"/>
          <w:szCs w:val="24"/>
        </w:rPr>
        <w:t>それぞれの契約者から</w:t>
      </w:r>
      <w:r w:rsidR="00DB615B">
        <w:rPr>
          <w:rFonts w:asciiTheme="minorEastAsia" w:hAnsiTheme="minorEastAsia" w:hint="eastAsia"/>
          <w:sz w:val="24"/>
          <w:szCs w:val="24"/>
        </w:rPr>
        <w:t>３</w:t>
      </w:r>
      <w:r w:rsidR="00F634FE">
        <w:rPr>
          <w:rFonts w:asciiTheme="minorEastAsia" w:hAnsiTheme="minorEastAsia" w:hint="eastAsia"/>
          <w:sz w:val="24"/>
          <w:szCs w:val="24"/>
        </w:rPr>
        <w:t>．（２）に定める申請書類</w:t>
      </w:r>
      <w:r w:rsidRPr="0005387A">
        <w:rPr>
          <w:rFonts w:asciiTheme="minorEastAsia" w:hAnsiTheme="minorEastAsia" w:hint="eastAsia"/>
          <w:sz w:val="24"/>
          <w:szCs w:val="24"/>
        </w:rPr>
        <w:t>を提出していただきます。</w:t>
      </w:r>
    </w:p>
    <w:p w14:paraId="18FC796C" w14:textId="6D1B9D90" w:rsidR="0086266A" w:rsidRDefault="00F634FE"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１月分のインバランス料金</w:t>
      </w:r>
      <w:r w:rsidR="0086266A">
        <w:rPr>
          <w:rFonts w:asciiTheme="minorEastAsia" w:hAnsiTheme="minorEastAsia" w:hint="eastAsia"/>
          <w:sz w:val="24"/>
          <w:szCs w:val="24"/>
        </w:rPr>
        <w:t>の請求が行われる前に</w:t>
      </w:r>
      <w:r w:rsidR="00BF4944">
        <w:rPr>
          <w:rFonts w:asciiTheme="minorEastAsia" w:hAnsiTheme="minorEastAsia" w:hint="eastAsia"/>
          <w:sz w:val="24"/>
          <w:szCs w:val="24"/>
        </w:rPr>
        <w:t>特例措置</w:t>
      </w:r>
      <w:r w:rsidR="004A5061">
        <w:rPr>
          <w:rFonts w:asciiTheme="minorEastAsia" w:hAnsiTheme="minorEastAsia" w:hint="eastAsia"/>
          <w:sz w:val="24"/>
          <w:szCs w:val="24"/>
        </w:rPr>
        <w:t>の</w:t>
      </w:r>
      <w:r w:rsidR="00C072E8">
        <w:rPr>
          <w:rFonts w:asciiTheme="minorEastAsia" w:hAnsiTheme="minorEastAsia" w:hint="eastAsia"/>
          <w:sz w:val="24"/>
          <w:szCs w:val="24"/>
        </w:rPr>
        <w:t>適用</w:t>
      </w:r>
      <w:r>
        <w:rPr>
          <w:rFonts w:asciiTheme="minorEastAsia" w:hAnsiTheme="minorEastAsia" w:hint="eastAsia"/>
          <w:sz w:val="24"/>
          <w:szCs w:val="24"/>
        </w:rPr>
        <w:t>の</w:t>
      </w:r>
      <w:r w:rsidR="0086266A">
        <w:rPr>
          <w:rFonts w:asciiTheme="minorEastAsia" w:hAnsiTheme="minorEastAsia" w:hint="eastAsia"/>
          <w:sz w:val="24"/>
          <w:szCs w:val="24"/>
        </w:rPr>
        <w:t>申請を行う場合には、別紙６の支払計画書の提出</w:t>
      </w:r>
      <w:r w:rsidR="006E4486">
        <w:rPr>
          <w:rFonts w:asciiTheme="minorEastAsia" w:hAnsiTheme="minorEastAsia" w:hint="eastAsia"/>
          <w:sz w:val="24"/>
          <w:szCs w:val="24"/>
        </w:rPr>
        <w:t>ができないため、</w:t>
      </w:r>
      <w:r w:rsidR="002B3F3A">
        <w:rPr>
          <w:rFonts w:asciiTheme="minorEastAsia" w:hAnsiTheme="minorEastAsia" w:hint="eastAsia"/>
          <w:sz w:val="24"/>
          <w:szCs w:val="24"/>
        </w:rPr>
        <w:t>支払額請求</w:t>
      </w:r>
      <w:r w:rsidR="006E4486">
        <w:rPr>
          <w:rFonts w:asciiTheme="minorEastAsia" w:hAnsiTheme="minorEastAsia" w:hint="eastAsia"/>
          <w:sz w:val="24"/>
          <w:szCs w:val="24"/>
        </w:rPr>
        <w:t>後５</w:t>
      </w:r>
      <w:r w:rsidR="0020620C">
        <w:rPr>
          <w:rFonts w:asciiTheme="minorEastAsia" w:hAnsiTheme="minorEastAsia" w:hint="eastAsia"/>
          <w:sz w:val="24"/>
          <w:szCs w:val="24"/>
        </w:rPr>
        <w:t>営業</w:t>
      </w:r>
      <w:r w:rsidR="006E4486">
        <w:rPr>
          <w:rFonts w:asciiTheme="minorEastAsia" w:hAnsiTheme="minorEastAsia" w:hint="eastAsia"/>
          <w:sz w:val="24"/>
          <w:szCs w:val="24"/>
        </w:rPr>
        <w:t>日以内に別紙６の提出を</w:t>
      </w:r>
      <w:r>
        <w:rPr>
          <w:rFonts w:asciiTheme="minorEastAsia" w:hAnsiTheme="minorEastAsia" w:hint="eastAsia"/>
          <w:sz w:val="24"/>
          <w:szCs w:val="24"/>
        </w:rPr>
        <w:t>していただき</w:t>
      </w:r>
      <w:r w:rsidR="006E4486">
        <w:rPr>
          <w:rFonts w:asciiTheme="minorEastAsia" w:hAnsiTheme="minorEastAsia" w:hint="eastAsia"/>
          <w:sz w:val="24"/>
          <w:szCs w:val="24"/>
        </w:rPr>
        <w:t>ます。</w:t>
      </w:r>
      <w:r w:rsidR="002B3F3A">
        <w:rPr>
          <w:rFonts w:asciiTheme="minorEastAsia" w:hAnsiTheme="minorEastAsia" w:hint="eastAsia"/>
          <w:sz w:val="24"/>
          <w:szCs w:val="24"/>
        </w:rPr>
        <w:t>また、</w:t>
      </w:r>
      <w:r>
        <w:rPr>
          <w:rFonts w:asciiTheme="minorEastAsia" w:hAnsiTheme="minorEastAsia" w:hint="eastAsia"/>
          <w:sz w:val="24"/>
          <w:szCs w:val="24"/>
        </w:rPr>
        <w:t>１月分のインバランス料金の</w:t>
      </w:r>
      <w:r w:rsidR="002B3F3A">
        <w:rPr>
          <w:rFonts w:asciiTheme="minorEastAsia" w:hAnsiTheme="minorEastAsia" w:hint="eastAsia"/>
          <w:sz w:val="24"/>
          <w:szCs w:val="24"/>
        </w:rPr>
        <w:t>請求前に別紙６以外の審査が終了している場合は、その審査結果については別紙６の提出</w:t>
      </w:r>
      <w:r>
        <w:rPr>
          <w:rFonts w:asciiTheme="minorEastAsia" w:hAnsiTheme="minorEastAsia" w:hint="eastAsia"/>
          <w:sz w:val="24"/>
          <w:szCs w:val="24"/>
        </w:rPr>
        <w:t>を</w:t>
      </w:r>
      <w:r w:rsidR="002B3F3A">
        <w:rPr>
          <w:rFonts w:asciiTheme="minorEastAsia" w:hAnsiTheme="minorEastAsia" w:hint="eastAsia"/>
          <w:sz w:val="24"/>
          <w:szCs w:val="24"/>
        </w:rPr>
        <w:t>別途</w:t>
      </w:r>
      <w:r>
        <w:rPr>
          <w:rFonts w:asciiTheme="minorEastAsia" w:hAnsiTheme="minorEastAsia" w:hint="eastAsia"/>
          <w:sz w:val="24"/>
          <w:szCs w:val="24"/>
        </w:rPr>
        <w:t>していただく</w:t>
      </w:r>
      <w:r w:rsidR="002B3F3A">
        <w:rPr>
          <w:rFonts w:asciiTheme="minorEastAsia" w:hAnsiTheme="minorEastAsia" w:hint="eastAsia"/>
          <w:sz w:val="24"/>
          <w:szCs w:val="24"/>
        </w:rPr>
        <w:t>ことを前提に仮通知します。なお、仮通知後に</w:t>
      </w:r>
      <w:r w:rsidR="006E4486">
        <w:rPr>
          <w:rFonts w:asciiTheme="minorEastAsia" w:hAnsiTheme="minorEastAsia" w:hint="eastAsia"/>
          <w:sz w:val="24"/>
          <w:szCs w:val="24"/>
        </w:rPr>
        <w:t>別紙６の提出が</w:t>
      </w:r>
      <w:r w:rsidR="00AE099C">
        <w:rPr>
          <w:rFonts w:asciiTheme="minorEastAsia" w:hAnsiTheme="minorEastAsia" w:hint="eastAsia"/>
          <w:sz w:val="24"/>
          <w:szCs w:val="24"/>
        </w:rPr>
        <w:t>上記</w:t>
      </w:r>
      <w:r w:rsidR="002B3F3A">
        <w:rPr>
          <w:rFonts w:asciiTheme="minorEastAsia" w:hAnsiTheme="minorEastAsia" w:hint="eastAsia"/>
          <w:sz w:val="24"/>
          <w:szCs w:val="24"/>
        </w:rPr>
        <w:t>期日までに</w:t>
      </w:r>
      <w:r w:rsidR="006E4486">
        <w:rPr>
          <w:rFonts w:asciiTheme="minorEastAsia" w:hAnsiTheme="minorEastAsia" w:hint="eastAsia"/>
          <w:sz w:val="24"/>
          <w:szCs w:val="24"/>
        </w:rPr>
        <w:t>ない場合は</w:t>
      </w:r>
      <w:r w:rsidR="00AE099C">
        <w:rPr>
          <w:rFonts w:asciiTheme="minorEastAsia" w:hAnsiTheme="minorEastAsia" w:hint="eastAsia"/>
          <w:sz w:val="24"/>
          <w:szCs w:val="24"/>
        </w:rPr>
        <w:t>、</w:t>
      </w:r>
      <w:r w:rsidR="006E4486">
        <w:rPr>
          <w:rFonts w:asciiTheme="minorEastAsia" w:hAnsiTheme="minorEastAsia" w:hint="eastAsia"/>
          <w:sz w:val="24"/>
          <w:szCs w:val="24"/>
        </w:rPr>
        <w:t>仮通知結果が取り消される</w:t>
      </w:r>
      <w:r w:rsidR="002B3F3A">
        <w:rPr>
          <w:rFonts w:asciiTheme="minorEastAsia" w:hAnsiTheme="minorEastAsia" w:hint="eastAsia"/>
          <w:sz w:val="24"/>
          <w:szCs w:val="24"/>
        </w:rPr>
        <w:t>こと</w:t>
      </w:r>
      <w:r w:rsidR="006E4486">
        <w:rPr>
          <w:rFonts w:asciiTheme="minorEastAsia" w:hAnsiTheme="minorEastAsia" w:hint="eastAsia"/>
          <w:sz w:val="24"/>
          <w:szCs w:val="24"/>
        </w:rPr>
        <w:t>があります。</w:t>
      </w:r>
    </w:p>
    <w:p w14:paraId="71642E0A" w14:textId="7E635191" w:rsidR="0005387A" w:rsidRPr="00102B07" w:rsidRDefault="0005387A" w:rsidP="0005387A">
      <w:pPr>
        <w:widowControl/>
        <w:jc w:val="left"/>
        <w:rPr>
          <w:rFonts w:asciiTheme="minorEastAsia" w:hAnsiTheme="minorEastAsia"/>
          <w:sz w:val="24"/>
          <w:szCs w:val="24"/>
        </w:rPr>
      </w:pPr>
    </w:p>
    <w:p w14:paraId="4B7B42F2" w14:textId="566F1CF1" w:rsidR="0005387A" w:rsidRDefault="0005387A" w:rsidP="0005387A">
      <w:pPr>
        <w:widowControl/>
        <w:jc w:val="left"/>
        <w:rPr>
          <w:rFonts w:asciiTheme="minorEastAsia" w:hAnsiTheme="minorEastAsia"/>
          <w:sz w:val="24"/>
          <w:szCs w:val="24"/>
        </w:rPr>
      </w:pPr>
      <w:r>
        <w:rPr>
          <w:rFonts w:asciiTheme="minorEastAsia" w:hAnsiTheme="minorEastAsia" w:hint="eastAsia"/>
          <w:sz w:val="24"/>
          <w:szCs w:val="24"/>
        </w:rPr>
        <w:t>○</w:t>
      </w:r>
      <w:r w:rsidR="00D51FE5">
        <w:rPr>
          <w:rFonts w:asciiTheme="minorEastAsia" w:hAnsiTheme="minorEastAsia" w:hint="eastAsia"/>
          <w:sz w:val="24"/>
          <w:szCs w:val="24"/>
        </w:rPr>
        <w:t>提出先</w:t>
      </w:r>
    </w:p>
    <w:p w14:paraId="10A73E9C" w14:textId="77C94D61" w:rsidR="00102B07" w:rsidRPr="006E4486"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北海道電力ネットワーク株式会社</w:t>
      </w:r>
      <w:r>
        <w:rPr>
          <w:rFonts w:asciiTheme="minorEastAsia" w:hAnsiTheme="minorEastAsia"/>
          <w:sz w:val="24"/>
          <w:szCs w:val="24"/>
        </w:rPr>
        <w:tab/>
      </w:r>
      <w:r w:rsidR="005E0D45" w:rsidRPr="005E0D45">
        <w:rPr>
          <w:rFonts w:asciiTheme="minorEastAsia" w:hAnsiTheme="minorEastAsia"/>
          <w:sz w:val="24"/>
          <w:szCs w:val="24"/>
        </w:rPr>
        <w:t>kouatu-nsc@epmail.hepco.co.jp</w:t>
      </w:r>
    </w:p>
    <w:p w14:paraId="7B19A47C" w14:textId="2946B032" w:rsidR="00102B07" w:rsidRPr="00F6057C"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東北電力ネットワーク株式会社</w:t>
      </w:r>
      <w:r>
        <w:rPr>
          <w:rFonts w:asciiTheme="minorEastAsia" w:hAnsiTheme="minorEastAsia"/>
          <w:sz w:val="24"/>
          <w:szCs w:val="24"/>
        </w:rPr>
        <w:tab/>
      </w:r>
      <w:r w:rsidR="005E0D45" w:rsidRPr="00290B9A">
        <w:rPr>
          <w:rFonts w:asciiTheme="minorEastAsia" w:hAnsiTheme="minorEastAsia" w:hint="eastAsia"/>
          <w:sz w:val="20"/>
          <w:szCs w:val="21"/>
        </w:rPr>
        <w:t>s.souhaidenuketsuke01.en@tohoku-epco.co.jp</w:t>
      </w:r>
    </w:p>
    <w:p w14:paraId="21C823A2" w14:textId="5B4535D3" w:rsidR="00102B07" w:rsidRPr="006E4486"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東京電力パワーグリッド株式会社</w:t>
      </w:r>
      <w:r>
        <w:rPr>
          <w:rFonts w:asciiTheme="minorEastAsia" w:hAnsiTheme="minorEastAsia"/>
          <w:sz w:val="24"/>
          <w:szCs w:val="24"/>
        </w:rPr>
        <w:tab/>
      </w:r>
      <w:r w:rsidR="005E0D45" w:rsidRPr="005E0D45">
        <w:rPr>
          <w:rFonts w:asciiTheme="minorEastAsia" w:hAnsiTheme="minorEastAsia"/>
          <w:sz w:val="24"/>
          <w:szCs w:val="24"/>
        </w:rPr>
        <w:t>nsc-takusouunei@tepco.co.jp</w:t>
      </w:r>
    </w:p>
    <w:p w14:paraId="160BB7A0" w14:textId="636A777E" w:rsidR="00102B07" w:rsidRPr="006E4486"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中部電力パワーグリッド株式会社</w:t>
      </w:r>
      <w:r>
        <w:rPr>
          <w:rFonts w:asciiTheme="minorEastAsia" w:hAnsiTheme="minorEastAsia"/>
          <w:sz w:val="24"/>
          <w:szCs w:val="24"/>
        </w:rPr>
        <w:tab/>
      </w:r>
      <w:r w:rsidR="005E0D45" w:rsidRPr="005E0D45">
        <w:rPr>
          <w:rFonts w:asciiTheme="minorEastAsia" w:hAnsiTheme="minorEastAsia"/>
          <w:sz w:val="24"/>
          <w:szCs w:val="24"/>
        </w:rPr>
        <w:t>Chubu.Networksc@chuden.co.jp</w:t>
      </w:r>
    </w:p>
    <w:p w14:paraId="5A902A53" w14:textId="2015D1B9" w:rsidR="00102B07" w:rsidRPr="006E4486"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北陸電力送配電株式会社</w:t>
      </w:r>
      <w:r>
        <w:rPr>
          <w:rFonts w:asciiTheme="minorEastAsia" w:hAnsiTheme="minorEastAsia"/>
          <w:sz w:val="24"/>
          <w:szCs w:val="24"/>
        </w:rPr>
        <w:tab/>
      </w:r>
      <w:r>
        <w:rPr>
          <w:rFonts w:asciiTheme="minorEastAsia" w:hAnsiTheme="minorEastAsia"/>
          <w:sz w:val="24"/>
          <w:szCs w:val="24"/>
        </w:rPr>
        <w:tab/>
      </w:r>
      <w:r w:rsidR="005E0D45" w:rsidRPr="005E0D45">
        <w:rPr>
          <w:rFonts w:asciiTheme="minorEastAsia" w:hAnsiTheme="minorEastAsia"/>
          <w:sz w:val="24"/>
          <w:szCs w:val="24"/>
        </w:rPr>
        <w:t>nsc-kou01@nw.rikuden.co.jp</w:t>
      </w:r>
    </w:p>
    <w:p w14:paraId="67B48AA4" w14:textId="35D34EA9" w:rsidR="00102B07" w:rsidRPr="006E4486" w:rsidRDefault="00102B07" w:rsidP="008D1431">
      <w:pPr>
        <w:widowControl/>
        <w:ind w:firstLineChars="100" w:firstLine="240"/>
        <w:jc w:val="left"/>
        <w:rPr>
          <w:rFonts w:asciiTheme="minorEastAsia" w:hAnsiTheme="minorEastAsia"/>
          <w:sz w:val="24"/>
          <w:szCs w:val="24"/>
        </w:rPr>
      </w:pPr>
      <w:r>
        <w:rPr>
          <w:rFonts w:asciiTheme="minorEastAsia" w:hAnsiTheme="minorEastAsia" w:hint="eastAsia"/>
          <w:sz w:val="24"/>
          <w:szCs w:val="24"/>
        </w:rPr>
        <w:t>関西電力送</w:t>
      </w:r>
      <w:r w:rsidRPr="006E4486">
        <w:rPr>
          <w:rFonts w:asciiTheme="minorEastAsia" w:hAnsiTheme="minorEastAsia" w:hint="eastAsia"/>
          <w:sz w:val="24"/>
          <w:szCs w:val="24"/>
        </w:rPr>
        <w:t>配電株式会社</w:t>
      </w:r>
      <w:r>
        <w:rPr>
          <w:rFonts w:asciiTheme="minorEastAsia" w:hAnsiTheme="minorEastAsia"/>
          <w:sz w:val="24"/>
          <w:szCs w:val="24"/>
        </w:rPr>
        <w:tab/>
      </w:r>
      <w:r>
        <w:rPr>
          <w:rFonts w:asciiTheme="minorEastAsia" w:hAnsiTheme="minorEastAsia"/>
          <w:sz w:val="24"/>
          <w:szCs w:val="24"/>
        </w:rPr>
        <w:tab/>
      </w:r>
      <w:r w:rsidR="005E0D45" w:rsidRPr="00290B9A">
        <w:rPr>
          <w:rFonts w:asciiTheme="minorEastAsia" w:hAnsiTheme="minorEastAsia"/>
          <w:szCs w:val="24"/>
        </w:rPr>
        <w:t>kansai.takusouryoukin@e4.kansai-td.co.jp</w:t>
      </w:r>
    </w:p>
    <w:p w14:paraId="1437A347" w14:textId="148E5DFC" w:rsidR="00102B07" w:rsidRPr="006E4486"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中国電力ネットワーク株式会社</w:t>
      </w:r>
      <w:r>
        <w:rPr>
          <w:rFonts w:asciiTheme="minorEastAsia" w:hAnsiTheme="minorEastAsia"/>
          <w:sz w:val="24"/>
          <w:szCs w:val="24"/>
        </w:rPr>
        <w:tab/>
      </w:r>
      <w:r w:rsidR="00907929" w:rsidRPr="00907929">
        <w:rPr>
          <w:rFonts w:asciiTheme="minorEastAsia" w:hAnsiTheme="minorEastAsia"/>
          <w:sz w:val="24"/>
          <w:szCs w:val="24"/>
        </w:rPr>
        <w:t>T2NSCB@pnet.energia.co.jp</w:t>
      </w:r>
    </w:p>
    <w:p w14:paraId="2CCE5292" w14:textId="1B9F764D" w:rsidR="00102B07"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四国電力送配電株式会社</w:t>
      </w:r>
      <w:r>
        <w:rPr>
          <w:rFonts w:asciiTheme="minorEastAsia" w:hAnsiTheme="minorEastAsia"/>
          <w:sz w:val="24"/>
          <w:szCs w:val="24"/>
        </w:rPr>
        <w:tab/>
      </w:r>
      <w:r>
        <w:rPr>
          <w:rFonts w:asciiTheme="minorEastAsia" w:hAnsiTheme="minorEastAsia"/>
          <w:sz w:val="24"/>
          <w:szCs w:val="24"/>
        </w:rPr>
        <w:tab/>
      </w:r>
      <w:r w:rsidR="00907929" w:rsidRPr="00907929">
        <w:rPr>
          <w:rFonts w:asciiTheme="minorEastAsia" w:hAnsiTheme="minorEastAsia"/>
          <w:sz w:val="24"/>
          <w:szCs w:val="24"/>
        </w:rPr>
        <w:t>wsc@yonden.co.jp</w:t>
      </w:r>
    </w:p>
    <w:p w14:paraId="790EC3E8" w14:textId="0450EE28" w:rsidR="00102B07" w:rsidRPr="006E4486"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九州電力送配電株式会社</w:t>
      </w:r>
      <w:r>
        <w:rPr>
          <w:rFonts w:asciiTheme="minorEastAsia" w:hAnsiTheme="minorEastAsia"/>
          <w:sz w:val="24"/>
          <w:szCs w:val="24"/>
        </w:rPr>
        <w:tab/>
      </w:r>
      <w:r>
        <w:rPr>
          <w:rFonts w:asciiTheme="minorEastAsia" w:hAnsiTheme="minorEastAsia"/>
          <w:sz w:val="24"/>
          <w:szCs w:val="24"/>
        </w:rPr>
        <w:tab/>
      </w:r>
      <w:r w:rsidR="00907929" w:rsidRPr="00907929">
        <w:rPr>
          <w:rFonts w:asciiTheme="minorEastAsia" w:hAnsiTheme="minorEastAsia"/>
          <w:sz w:val="24"/>
          <w:szCs w:val="24"/>
        </w:rPr>
        <w:t>Network_Sc_1@kyuden.co.jp</w:t>
      </w:r>
    </w:p>
    <w:p w14:paraId="467EA66C" w14:textId="69D2C56F" w:rsidR="00102B07" w:rsidRPr="006E4486" w:rsidRDefault="00102B07" w:rsidP="008D1431">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沖縄電力株式会社</w:t>
      </w:r>
      <w:r>
        <w:rPr>
          <w:rFonts w:asciiTheme="minorEastAsia" w:hAnsiTheme="minorEastAsia"/>
          <w:sz w:val="24"/>
          <w:szCs w:val="24"/>
        </w:rPr>
        <w:tab/>
      </w:r>
      <w:r>
        <w:rPr>
          <w:rFonts w:asciiTheme="minorEastAsia" w:hAnsiTheme="minorEastAsia"/>
          <w:sz w:val="24"/>
          <w:szCs w:val="24"/>
        </w:rPr>
        <w:tab/>
      </w:r>
      <w:r>
        <w:rPr>
          <w:rFonts w:asciiTheme="minorEastAsia" w:hAnsiTheme="minorEastAsia"/>
          <w:sz w:val="24"/>
          <w:szCs w:val="24"/>
        </w:rPr>
        <w:tab/>
      </w:r>
      <w:r w:rsidR="00907929" w:rsidRPr="00907929">
        <w:rPr>
          <w:rFonts w:asciiTheme="minorEastAsia" w:hAnsiTheme="minorEastAsia"/>
          <w:sz w:val="24"/>
          <w:szCs w:val="24"/>
        </w:rPr>
        <w:t>okiden_takusou@okiden.co.jp</w:t>
      </w:r>
    </w:p>
    <w:p w14:paraId="7761A638" w14:textId="77777777" w:rsidR="0005387A" w:rsidRDefault="0005387A" w:rsidP="00A41124">
      <w:pPr>
        <w:widowControl/>
        <w:jc w:val="left"/>
        <w:rPr>
          <w:rFonts w:asciiTheme="minorEastAsia" w:hAnsiTheme="minorEastAsia"/>
          <w:sz w:val="24"/>
          <w:szCs w:val="24"/>
        </w:rPr>
      </w:pPr>
    </w:p>
    <w:p w14:paraId="03B5701E" w14:textId="28F6D4FE" w:rsidR="00FA67E4" w:rsidRDefault="0005387A" w:rsidP="00A41124">
      <w:pPr>
        <w:widowControl/>
        <w:jc w:val="left"/>
        <w:rPr>
          <w:rFonts w:asciiTheme="minorEastAsia" w:hAnsiTheme="minorEastAsia"/>
          <w:sz w:val="24"/>
          <w:szCs w:val="24"/>
        </w:rPr>
      </w:pPr>
      <w:r>
        <w:rPr>
          <w:rFonts w:asciiTheme="minorEastAsia" w:hAnsiTheme="minorEastAsia" w:hint="eastAsia"/>
          <w:sz w:val="24"/>
          <w:szCs w:val="24"/>
        </w:rPr>
        <w:t>○問い合わせ先</w:t>
      </w:r>
    </w:p>
    <w:p w14:paraId="7B283D25" w14:textId="1B28BD50" w:rsidR="006E4486" w:rsidRPr="006E4486"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北海道電力ネットワーク株式会社</w:t>
      </w:r>
      <w:r>
        <w:rPr>
          <w:rFonts w:asciiTheme="minorEastAsia" w:hAnsiTheme="minorEastAsia"/>
          <w:sz w:val="24"/>
          <w:szCs w:val="24"/>
        </w:rPr>
        <w:tab/>
      </w:r>
      <w:r w:rsidR="00907929" w:rsidRPr="00907929">
        <w:rPr>
          <w:rFonts w:asciiTheme="minorEastAsia" w:hAnsiTheme="minorEastAsia" w:hint="eastAsia"/>
          <w:sz w:val="24"/>
          <w:szCs w:val="24"/>
        </w:rPr>
        <w:t>0570-080-500（ナビダイヤル２番）</w:t>
      </w:r>
    </w:p>
    <w:p w14:paraId="51BEB29F" w14:textId="096AF607" w:rsidR="006E4486" w:rsidRPr="00102B07"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東北電力ネットワーク株式会社</w:t>
      </w:r>
      <w:r>
        <w:rPr>
          <w:rFonts w:asciiTheme="minorEastAsia" w:hAnsiTheme="minorEastAsia"/>
          <w:sz w:val="24"/>
          <w:szCs w:val="24"/>
        </w:rPr>
        <w:tab/>
      </w:r>
      <w:r w:rsidR="00907929" w:rsidRPr="00907929">
        <w:rPr>
          <w:rFonts w:asciiTheme="minorEastAsia" w:hAnsiTheme="minorEastAsia"/>
          <w:sz w:val="24"/>
          <w:szCs w:val="24"/>
        </w:rPr>
        <w:t>0570-783-501</w:t>
      </w:r>
    </w:p>
    <w:p w14:paraId="1BD7531C" w14:textId="62925B8D" w:rsidR="006E4486" w:rsidRPr="006E4486"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東京電力パワーグリッド株式会社</w:t>
      </w:r>
      <w:r>
        <w:rPr>
          <w:rFonts w:asciiTheme="minorEastAsia" w:hAnsiTheme="minorEastAsia"/>
          <w:sz w:val="24"/>
          <w:szCs w:val="24"/>
        </w:rPr>
        <w:tab/>
      </w:r>
      <w:r w:rsidR="00907929" w:rsidRPr="00907929">
        <w:rPr>
          <w:rFonts w:asciiTheme="minorEastAsia" w:hAnsiTheme="minorEastAsia"/>
          <w:sz w:val="24"/>
          <w:szCs w:val="24"/>
        </w:rPr>
        <w:t>03-6362-8536</w:t>
      </w:r>
    </w:p>
    <w:p w14:paraId="2E9C0861" w14:textId="5D45657E" w:rsidR="006E4486" w:rsidRPr="006E4486"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中部電力パワーグリッド株式会社</w:t>
      </w:r>
      <w:r>
        <w:rPr>
          <w:rFonts w:asciiTheme="minorEastAsia" w:hAnsiTheme="minorEastAsia"/>
          <w:sz w:val="24"/>
          <w:szCs w:val="24"/>
        </w:rPr>
        <w:tab/>
      </w:r>
      <w:r w:rsidR="00907929" w:rsidRPr="00907929">
        <w:rPr>
          <w:rFonts w:asciiTheme="minorEastAsia" w:hAnsiTheme="minorEastAsia"/>
          <w:sz w:val="24"/>
          <w:szCs w:val="24"/>
        </w:rPr>
        <w:t>0570-03-5600</w:t>
      </w:r>
      <w:r w:rsidR="00907929">
        <w:rPr>
          <w:rFonts w:asciiTheme="minorEastAsia" w:hAnsiTheme="minorEastAsia" w:hint="eastAsia"/>
          <w:sz w:val="24"/>
          <w:szCs w:val="24"/>
        </w:rPr>
        <w:t>（ナビダイヤル４</w:t>
      </w:r>
      <w:r w:rsidR="00907929" w:rsidRPr="00907929">
        <w:rPr>
          <w:rFonts w:asciiTheme="minorEastAsia" w:hAnsiTheme="minorEastAsia" w:hint="eastAsia"/>
          <w:sz w:val="24"/>
          <w:szCs w:val="24"/>
        </w:rPr>
        <w:t>番）</w:t>
      </w:r>
    </w:p>
    <w:p w14:paraId="32FA3559" w14:textId="021ADF6E" w:rsidR="006E4486" w:rsidRPr="006E4486"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北陸電力送配電株式会社</w:t>
      </w:r>
      <w:r>
        <w:rPr>
          <w:rFonts w:asciiTheme="minorEastAsia" w:hAnsiTheme="minorEastAsia"/>
          <w:sz w:val="24"/>
          <w:szCs w:val="24"/>
        </w:rPr>
        <w:tab/>
      </w:r>
      <w:r>
        <w:rPr>
          <w:rFonts w:asciiTheme="minorEastAsia" w:hAnsiTheme="minorEastAsia"/>
          <w:sz w:val="24"/>
          <w:szCs w:val="24"/>
        </w:rPr>
        <w:tab/>
      </w:r>
      <w:r w:rsidR="00907929" w:rsidRPr="00907929">
        <w:rPr>
          <w:rFonts w:asciiTheme="minorEastAsia" w:hAnsiTheme="minorEastAsia"/>
          <w:sz w:val="24"/>
          <w:szCs w:val="24"/>
        </w:rPr>
        <w:t>0570-05-1081</w:t>
      </w:r>
      <w:r w:rsidR="00907929">
        <w:rPr>
          <w:rFonts w:asciiTheme="minorEastAsia" w:hAnsiTheme="minorEastAsia" w:hint="eastAsia"/>
          <w:sz w:val="24"/>
          <w:szCs w:val="24"/>
        </w:rPr>
        <w:t>（ナビダイヤル２</w:t>
      </w:r>
      <w:r w:rsidR="00907929" w:rsidRPr="00907929">
        <w:rPr>
          <w:rFonts w:asciiTheme="minorEastAsia" w:hAnsiTheme="minorEastAsia" w:hint="eastAsia"/>
          <w:sz w:val="24"/>
          <w:szCs w:val="24"/>
        </w:rPr>
        <w:t>番）</w:t>
      </w:r>
    </w:p>
    <w:p w14:paraId="43DD7571" w14:textId="26E11636" w:rsidR="006E4486" w:rsidRPr="006E4486" w:rsidRDefault="006E4486" w:rsidP="00B459DF">
      <w:pPr>
        <w:widowControl/>
        <w:ind w:firstLineChars="100" w:firstLine="240"/>
        <w:jc w:val="left"/>
        <w:rPr>
          <w:rFonts w:asciiTheme="minorEastAsia" w:hAnsiTheme="minorEastAsia"/>
          <w:sz w:val="24"/>
          <w:szCs w:val="24"/>
        </w:rPr>
      </w:pPr>
      <w:r>
        <w:rPr>
          <w:rFonts w:asciiTheme="minorEastAsia" w:hAnsiTheme="minorEastAsia" w:hint="eastAsia"/>
          <w:sz w:val="24"/>
          <w:szCs w:val="24"/>
        </w:rPr>
        <w:t>関西電力送</w:t>
      </w:r>
      <w:r w:rsidRPr="006E4486">
        <w:rPr>
          <w:rFonts w:asciiTheme="minorEastAsia" w:hAnsiTheme="minorEastAsia" w:hint="eastAsia"/>
          <w:sz w:val="24"/>
          <w:szCs w:val="24"/>
        </w:rPr>
        <w:t>配電株式会社</w:t>
      </w:r>
      <w:r>
        <w:rPr>
          <w:rFonts w:asciiTheme="minorEastAsia" w:hAnsiTheme="minorEastAsia"/>
          <w:sz w:val="24"/>
          <w:szCs w:val="24"/>
        </w:rPr>
        <w:tab/>
      </w:r>
      <w:r>
        <w:rPr>
          <w:rFonts w:asciiTheme="minorEastAsia" w:hAnsiTheme="minorEastAsia"/>
          <w:sz w:val="24"/>
          <w:szCs w:val="24"/>
        </w:rPr>
        <w:tab/>
      </w:r>
      <w:r w:rsidR="00907929" w:rsidRPr="00907929">
        <w:rPr>
          <w:rFonts w:asciiTheme="minorEastAsia" w:hAnsiTheme="minorEastAsia"/>
          <w:sz w:val="24"/>
          <w:szCs w:val="24"/>
        </w:rPr>
        <w:t>050-7105-2117</w:t>
      </w:r>
    </w:p>
    <w:p w14:paraId="21EF4F49" w14:textId="2816F41B" w:rsidR="006E4486" w:rsidRPr="006E4486"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中国電力ネットワーク株式会社</w:t>
      </w:r>
      <w:r>
        <w:rPr>
          <w:rFonts w:asciiTheme="minorEastAsia" w:hAnsiTheme="minorEastAsia"/>
          <w:sz w:val="24"/>
          <w:szCs w:val="24"/>
        </w:rPr>
        <w:tab/>
      </w:r>
      <w:r w:rsidR="00907929" w:rsidRPr="00907929">
        <w:rPr>
          <w:rFonts w:asciiTheme="minorEastAsia" w:hAnsiTheme="minorEastAsia"/>
          <w:sz w:val="24"/>
          <w:szCs w:val="24"/>
        </w:rPr>
        <w:t>082-544-2673</w:t>
      </w:r>
    </w:p>
    <w:p w14:paraId="74C17830" w14:textId="668B03DA" w:rsidR="006E4486" w:rsidRPr="006E4486"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四国電力送配電株式会社</w:t>
      </w:r>
      <w:r>
        <w:rPr>
          <w:rFonts w:asciiTheme="minorEastAsia" w:hAnsiTheme="minorEastAsia"/>
          <w:sz w:val="24"/>
          <w:szCs w:val="24"/>
        </w:rPr>
        <w:tab/>
      </w:r>
      <w:r>
        <w:rPr>
          <w:rFonts w:asciiTheme="minorEastAsia" w:hAnsiTheme="minorEastAsia"/>
          <w:sz w:val="24"/>
          <w:szCs w:val="24"/>
        </w:rPr>
        <w:tab/>
      </w:r>
      <w:r w:rsidR="00907929" w:rsidRPr="00907929">
        <w:rPr>
          <w:rFonts w:asciiTheme="minorEastAsia" w:hAnsiTheme="minorEastAsia"/>
          <w:sz w:val="24"/>
          <w:szCs w:val="24"/>
        </w:rPr>
        <w:t>050-8801-3759</w:t>
      </w:r>
    </w:p>
    <w:p w14:paraId="3D2CAD05" w14:textId="1F35E57C" w:rsidR="006E4486" w:rsidRPr="006E4486"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九州電力送配電株式会社</w:t>
      </w:r>
      <w:r>
        <w:rPr>
          <w:rFonts w:asciiTheme="minorEastAsia" w:hAnsiTheme="minorEastAsia"/>
          <w:sz w:val="24"/>
          <w:szCs w:val="24"/>
        </w:rPr>
        <w:tab/>
      </w:r>
      <w:r>
        <w:rPr>
          <w:rFonts w:asciiTheme="minorEastAsia" w:hAnsiTheme="minorEastAsia"/>
          <w:sz w:val="24"/>
          <w:szCs w:val="24"/>
        </w:rPr>
        <w:tab/>
      </w:r>
      <w:r w:rsidR="00907929" w:rsidRPr="00907929">
        <w:rPr>
          <w:rFonts w:asciiTheme="minorEastAsia" w:hAnsiTheme="minorEastAsia"/>
          <w:sz w:val="24"/>
          <w:szCs w:val="24"/>
        </w:rPr>
        <w:t>092-984-4202</w:t>
      </w:r>
    </w:p>
    <w:p w14:paraId="75F65BB9" w14:textId="435E7B05" w:rsidR="006E4486" w:rsidRPr="006E4486" w:rsidRDefault="006E4486" w:rsidP="00B459DF">
      <w:pPr>
        <w:widowControl/>
        <w:ind w:firstLineChars="100" w:firstLine="240"/>
        <w:jc w:val="left"/>
        <w:rPr>
          <w:rFonts w:asciiTheme="minorEastAsia" w:hAnsiTheme="minorEastAsia"/>
          <w:sz w:val="24"/>
          <w:szCs w:val="24"/>
        </w:rPr>
      </w:pPr>
      <w:r w:rsidRPr="006E4486">
        <w:rPr>
          <w:rFonts w:asciiTheme="minorEastAsia" w:hAnsiTheme="minorEastAsia" w:hint="eastAsia"/>
          <w:sz w:val="24"/>
          <w:szCs w:val="24"/>
        </w:rPr>
        <w:t>沖縄電力株式会社</w:t>
      </w:r>
      <w:r>
        <w:rPr>
          <w:rFonts w:asciiTheme="minorEastAsia" w:hAnsiTheme="minorEastAsia"/>
          <w:sz w:val="24"/>
          <w:szCs w:val="24"/>
        </w:rPr>
        <w:tab/>
      </w:r>
      <w:r>
        <w:rPr>
          <w:rFonts w:asciiTheme="minorEastAsia" w:hAnsiTheme="minorEastAsia"/>
          <w:sz w:val="24"/>
          <w:szCs w:val="24"/>
        </w:rPr>
        <w:tab/>
      </w:r>
      <w:r>
        <w:rPr>
          <w:rFonts w:asciiTheme="minorEastAsia" w:hAnsiTheme="minorEastAsia"/>
          <w:sz w:val="24"/>
          <w:szCs w:val="24"/>
        </w:rPr>
        <w:tab/>
      </w:r>
      <w:r w:rsidR="00907929" w:rsidRPr="00907929">
        <w:rPr>
          <w:rFonts w:asciiTheme="minorEastAsia" w:hAnsiTheme="minorEastAsia"/>
          <w:sz w:val="24"/>
          <w:szCs w:val="24"/>
        </w:rPr>
        <w:t>098-877-3225</w:t>
      </w:r>
    </w:p>
    <w:p w14:paraId="4C40534C" w14:textId="5F8D9DE8" w:rsidR="0005387A" w:rsidRDefault="00C51C64" w:rsidP="00B459DF">
      <w:pPr>
        <w:widowControl/>
        <w:ind w:firstLineChars="100" w:firstLine="240"/>
        <w:jc w:val="left"/>
        <w:rPr>
          <w:rFonts w:asciiTheme="minorEastAsia" w:hAnsiTheme="minorEastAsia"/>
          <w:sz w:val="24"/>
          <w:szCs w:val="24"/>
        </w:rPr>
      </w:pPr>
      <w:r>
        <w:rPr>
          <w:rFonts w:asciiTheme="minorEastAsia" w:hAnsiTheme="minorEastAsia" w:hint="eastAsia"/>
          <w:sz w:val="24"/>
          <w:szCs w:val="24"/>
        </w:rPr>
        <w:t>資源エネルギー庁</w:t>
      </w:r>
      <w:r w:rsidR="006E4486">
        <w:rPr>
          <w:rFonts w:asciiTheme="minorEastAsia" w:hAnsiTheme="minorEastAsia"/>
          <w:sz w:val="24"/>
          <w:szCs w:val="24"/>
        </w:rPr>
        <w:tab/>
      </w:r>
      <w:r w:rsidR="006E4486">
        <w:rPr>
          <w:rFonts w:asciiTheme="minorEastAsia" w:hAnsiTheme="minorEastAsia"/>
          <w:sz w:val="24"/>
          <w:szCs w:val="24"/>
        </w:rPr>
        <w:tab/>
      </w:r>
      <w:r w:rsidR="006E4486">
        <w:rPr>
          <w:rFonts w:asciiTheme="minorEastAsia" w:hAnsiTheme="minorEastAsia"/>
          <w:sz w:val="24"/>
          <w:szCs w:val="24"/>
        </w:rPr>
        <w:tab/>
      </w:r>
      <w:r w:rsidR="00907929" w:rsidRPr="00907929">
        <w:rPr>
          <w:rFonts w:asciiTheme="minorEastAsia" w:hAnsiTheme="minorEastAsia"/>
          <w:sz w:val="24"/>
          <w:szCs w:val="24"/>
        </w:rPr>
        <w:t>03-3501-1582</w:t>
      </w:r>
    </w:p>
    <w:p w14:paraId="43066471" w14:textId="2677B6FF" w:rsidR="00D51FE5" w:rsidRDefault="00907929" w:rsidP="006B0F8D">
      <w:pPr>
        <w:widowControl/>
        <w:ind w:firstLineChars="200" w:firstLine="480"/>
        <w:jc w:val="left"/>
        <w:rPr>
          <w:rFonts w:asciiTheme="minorEastAsia" w:hAnsiTheme="minorEastAsia"/>
          <w:sz w:val="24"/>
          <w:szCs w:val="24"/>
        </w:rPr>
      </w:pPr>
      <w:r>
        <w:rPr>
          <w:rFonts w:asciiTheme="minorEastAsia" w:hAnsiTheme="minorEastAsia" w:hint="eastAsia"/>
          <w:sz w:val="24"/>
          <w:szCs w:val="24"/>
        </w:rPr>
        <w:t>※受付時間等は各社ＨＰ等を確認の上、お電話ください。</w:t>
      </w:r>
    </w:p>
    <w:p w14:paraId="57D1E764" w14:textId="77777777" w:rsidR="00907929" w:rsidRDefault="00907929" w:rsidP="00A41124">
      <w:pPr>
        <w:widowControl/>
        <w:jc w:val="left"/>
        <w:rPr>
          <w:rFonts w:asciiTheme="minorEastAsia" w:hAnsiTheme="minorEastAsia"/>
          <w:sz w:val="24"/>
          <w:szCs w:val="24"/>
        </w:rPr>
      </w:pPr>
    </w:p>
    <w:p w14:paraId="629ADC61" w14:textId="47D935DD" w:rsidR="00FA67E4" w:rsidRDefault="00FA67E4" w:rsidP="00A41124">
      <w:pPr>
        <w:widowControl/>
        <w:jc w:val="left"/>
        <w:rPr>
          <w:rFonts w:asciiTheme="minorEastAsia" w:hAnsiTheme="minorEastAsia"/>
          <w:sz w:val="24"/>
          <w:szCs w:val="24"/>
        </w:rPr>
      </w:pPr>
      <w:r>
        <w:rPr>
          <w:rFonts w:asciiTheme="minorEastAsia" w:hAnsiTheme="minorEastAsia" w:hint="eastAsia"/>
          <w:sz w:val="24"/>
          <w:szCs w:val="24"/>
        </w:rPr>
        <w:t>（２）</w:t>
      </w:r>
      <w:r w:rsidR="00BF4944">
        <w:rPr>
          <w:rFonts w:asciiTheme="minorEastAsia" w:hAnsiTheme="minorEastAsia" w:hint="eastAsia"/>
          <w:sz w:val="24"/>
          <w:szCs w:val="24"/>
        </w:rPr>
        <w:t>特例措置</w:t>
      </w:r>
      <w:r w:rsidR="004A5061">
        <w:rPr>
          <w:rFonts w:asciiTheme="minorEastAsia" w:hAnsiTheme="minorEastAsia" w:hint="eastAsia"/>
          <w:sz w:val="24"/>
          <w:szCs w:val="24"/>
        </w:rPr>
        <w:t>適用</w:t>
      </w:r>
      <w:r w:rsidR="00F634FE">
        <w:rPr>
          <w:rFonts w:asciiTheme="minorEastAsia" w:hAnsiTheme="minorEastAsia" w:hint="eastAsia"/>
          <w:sz w:val="24"/>
          <w:szCs w:val="24"/>
        </w:rPr>
        <w:t>の</w:t>
      </w:r>
      <w:r>
        <w:rPr>
          <w:rFonts w:asciiTheme="minorEastAsia" w:hAnsiTheme="minorEastAsia" w:hint="eastAsia"/>
          <w:sz w:val="24"/>
          <w:szCs w:val="24"/>
        </w:rPr>
        <w:t>申請書類について</w:t>
      </w:r>
    </w:p>
    <w:p w14:paraId="6A0558E4" w14:textId="46D934AB" w:rsidR="00FA67E4" w:rsidRPr="0093208C" w:rsidRDefault="00FA67E4"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申請においては別紙１</w:t>
      </w:r>
      <w:r w:rsidR="002C48E0">
        <w:rPr>
          <w:rFonts w:asciiTheme="minorEastAsia" w:hAnsiTheme="minorEastAsia" w:hint="eastAsia"/>
          <w:sz w:val="24"/>
          <w:szCs w:val="24"/>
        </w:rPr>
        <w:t>から別紙</w:t>
      </w:r>
      <w:r w:rsidR="00F634FE">
        <w:rPr>
          <w:rFonts w:asciiTheme="minorEastAsia" w:hAnsiTheme="minorEastAsia" w:hint="eastAsia"/>
          <w:sz w:val="24"/>
          <w:szCs w:val="24"/>
        </w:rPr>
        <w:t>６</w:t>
      </w:r>
      <w:r w:rsidR="002C48E0">
        <w:rPr>
          <w:rFonts w:asciiTheme="minorEastAsia" w:hAnsiTheme="minorEastAsia" w:hint="eastAsia"/>
          <w:sz w:val="24"/>
          <w:szCs w:val="24"/>
        </w:rPr>
        <w:t>まで</w:t>
      </w:r>
      <w:r>
        <w:rPr>
          <w:rFonts w:asciiTheme="minorEastAsia" w:hAnsiTheme="minorEastAsia" w:hint="eastAsia"/>
          <w:sz w:val="24"/>
          <w:szCs w:val="24"/>
        </w:rPr>
        <w:t>に必要な内容を記載の上、提出</w:t>
      </w:r>
      <w:r w:rsidR="00340A2E">
        <w:rPr>
          <w:rFonts w:asciiTheme="minorEastAsia" w:hAnsiTheme="minorEastAsia" w:hint="eastAsia"/>
          <w:sz w:val="24"/>
          <w:szCs w:val="24"/>
        </w:rPr>
        <w:t>してください</w:t>
      </w:r>
      <w:r>
        <w:rPr>
          <w:rFonts w:asciiTheme="minorEastAsia" w:hAnsiTheme="minorEastAsia" w:hint="eastAsia"/>
          <w:sz w:val="24"/>
          <w:szCs w:val="24"/>
        </w:rPr>
        <w:t>。また、２．（</w:t>
      </w:r>
      <w:r w:rsidR="0086266A">
        <w:rPr>
          <w:rFonts w:asciiTheme="minorEastAsia" w:hAnsiTheme="minorEastAsia" w:hint="eastAsia"/>
          <w:sz w:val="24"/>
          <w:szCs w:val="24"/>
        </w:rPr>
        <w:t>２</w:t>
      </w:r>
      <w:r>
        <w:rPr>
          <w:rFonts w:asciiTheme="minorEastAsia" w:hAnsiTheme="minorEastAsia" w:hint="eastAsia"/>
          <w:sz w:val="24"/>
          <w:szCs w:val="24"/>
        </w:rPr>
        <w:t>）の要件については、税理士</w:t>
      </w:r>
      <w:r w:rsidR="00AE099C">
        <w:rPr>
          <w:rFonts w:asciiTheme="minorEastAsia" w:hAnsiTheme="minorEastAsia" w:hint="eastAsia"/>
          <w:sz w:val="24"/>
          <w:szCs w:val="24"/>
        </w:rPr>
        <w:t>又は</w:t>
      </w:r>
      <w:r>
        <w:rPr>
          <w:rFonts w:asciiTheme="minorEastAsia" w:hAnsiTheme="minorEastAsia" w:hint="eastAsia"/>
          <w:sz w:val="24"/>
          <w:szCs w:val="24"/>
        </w:rPr>
        <w:t>公認会計士の確認を得て別紙</w:t>
      </w:r>
      <w:r w:rsidR="00F634FE">
        <w:rPr>
          <w:rFonts w:asciiTheme="minorEastAsia" w:hAnsiTheme="minorEastAsia" w:hint="eastAsia"/>
          <w:sz w:val="24"/>
          <w:szCs w:val="24"/>
        </w:rPr>
        <w:t>４</w:t>
      </w:r>
      <w:r w:rsidRPr="00FA67E4">
        <w:rPr>
          <w:rFonts w:asciiTheme="minorEastAsia" w:hAnsiTheme="minorEastAsia" w:hint="eastAsia"/>
          <w:sz w:val="24"/>
          <w:szCs w:val="24"/>
        </w:rPr>
        <w:t>を</w:t>
      </w:r>
      <w:r>
        <w:rPr>
          <w:rFonts w:asciiTheme="minorEastAsia" w:hAnsiTheme="minorEastAsia" w:hint="eastAsia"/>
          <w:sz w:val="24"/>
          <w:szCs w:val="24"/>
        </w:rPr>
        <w:t>提出することを求め</w:t>
      </w:r>
      <w:r w:rsidR="00340A2E">
        <w:rPr>
          <w:rFonts w:asciiTheme="minorEastAsia" w:hAnsiTheme="minorEastAsia" w:hint="eastAsia"/>
          <w:sz w:val="24"/>
          <w:szCs w:val="24"/>
        </w:rPr>
        <w:t>ます</w:t>
      </w:r>
      <w:r>
        <w:rPr>
          <w:rFonts w:asciiTheme="minorEastAsia" w:hAnsiTheme="minorEastAsia" w:hint="eastAsia"/>
          <w:sz w:val="24"/>
          <w:szCs w:val="24"/>
        </w:rPr>
        <w:t>。</w:t>
      </w:r>
    </w:p>
    <w:p w14:paraId="1A8728E2" w14:textId="15C66CF3" w:rsidR="00102B07" w:rsidRPr="00102B07" w:rsidRDefault="00102B07"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記載内容については、別紙を確認</w:t>
      </w:r>
      <w:r w:rsidR="00340A2E">
        <w:rPr>
          <w:rFonts w:asciiTheme="minorEastAsia" w:hAnsiTheme="minorEastAsia" w:hint="eastAsia"/>
          <w:sz w:val="24"/>
          <w:szCs w:val="24"/>
        </w:rPr>
        <w:t>してください</w:t>
      </w:r>
      <w:r>
        <w:rPr>
          <w:rFonts w:asciiTheme="minorEastAsia" w:hAnsiTheme="minorEastAsia" w:hint="eastAsia"/>
          <w:sz w:val="24"/>
          <w:szCs w:val="24"/>
        </w:rPr>
        <w:t>。</w:t>
      </w:r>
    </w:p>
    <w:p w14:paraId="6A3012FE" w14:textId="77777777" w:rsidR="00FA67E4" w:rsidRPr="00102B07" w:rsidRDefault="00FA67E4" w:rsidP="00A41124">
      <w:pPr>
        <w:widowControl/>
        <w:jc w:val="left"/>
        <w:rPr>
          <w:rFonts w:asciiTheme="minorEastAsia" w:hAnsiTheme="minorEastAsia"/>
          <w:sz w:val="24"/>
          <w:szCs w:val="24"/>
        </w:rPr>
      </w:pPr>
    </w:p>
    <w:p w14:paraId="51559741" w14:textId="49D51BFA" w:rsidR="00FA67E4" w:rsidRDefault="00FA67E4" w:rsidP="00A41124">
      <w:pPr>
        <w:widowControl/>
        <w:jc w:val="left"/>
        <w:rPr>
          <w:rFonts w:asciiTheme="minorEastAsia" w:hAnsiTheme="minorEastAsia"/>
          <w:sz w:val="24"/>
          <w:szCs w:val="24"/>
        </w:rPr>
      </w:pPr>
      <w:r>
        <w:rPr>
          <w:rFonts w:asciiTheme="minorEastAsia" w:hAnsiTheme="minorEastAsia" w:hint="eastAsia"/>
          <w:sz w:val="24"/>
          <w:szCs w:val="24"/>
        </w:rPr>
        <w:t>（３）</w:t>
      </w:r>
      <w:r w:rsidR="00BF4944">
        <w:rPr>
          <w:rFonts w:asciiTheme="minorEastAsia" w:hAnsiTheme="minorEastAsia" w:hint="eastAsia"/>
          <w:sz w:val="24"/>
          <w:szCs w:val="24"/>
        </w:rPr>
        <w:t>特例措置</w:t>
      </w:r>
      <w:r w:rsidR="004A5061">
        <w:rPr>
          <w:rFonts w:asciiTheme="minorEastAsia" w:hAnsiTheme="minorEastAsia" w:hint="eastAsia"/>
          <w:sz w:val="24"/>
          <w:szCs w:val="24"/>
        </w:rPr>
        <w:t>適用</w:t>
      </w:r>
      <w:r w:rsidR="00F634FE">
        <w:rPr>
          <w:rFonts w:asciiTheme="minorEastAsia" w:hAnsiTheme="minorEastAsia" w:hint="eastAsia"/>
          <w:sz w:val="24"/>
          <w:szCs w:val="24"/>
        </w:rPr>
        <w:t>の</w:t>
      </w:r>
      <w:r>
        <w:rPr>
          <w:rFonts w:asciiTheme="minorEastAsia" w:hAnsiTheme="minorEastAsia" w:hint="eastAsia"/>
          <w:sz w:val="24"/>
          <w:szCs w:val="24"/>
        </w:rPr>
        <w:t>申請期日</w:t>
      </w:r>
    </w:p>
    <w:p w14:paraId="5B98718D" w14:textId="49D5EA08" w:rsidR="00FA67E4" w:rsidRDefault="00FA67E4"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申請期日は、</w:t>
      </w:r>
      <w:r w:rsidRPr="00FA67E4">
        <w:rPr>
          <w:rFonts w:asciiTheme="minorEastAsia" w:hAnsiTheme="minorEastAsia" w:hint="eastAsia"/>
          <w:sz w:val="24"/>
          <w:szCs w:val="24"/>
        </w:rPr>
        <w:t>令和３年２月15日</w:t>
      </w:r>
      <w:r>
        <w:rPr>
          <w:rFonts w:asciiTheme="minorEastAsia" w:hAnsiTheme="minorEastAsia" w:hint="eastAsia"/>
          <w:sz w:val="24"/>
          <w:szCs w:val="24"/>
        </w:rPr>
        <w:t>（月）</w:t>
      </w:r>
      <w:r w:rsidRPr="00FA67E4">
        <w:rPr>
          <w:rFonts w:asciiTheme="minorEastAsia" w:hAnsiTheme="minorEastAsia" w:hint="eastAsia"/>
          <w:sz w:val="24"/>
          <w:szCs w:val="24"/>
        </w:rPr>
        <w:t>から</w:t>
      </w:r>
      <w:r w:rsidR="00340A2E">
        <w:rPr>
          <w:rFonts w:asciiTheme="minorEastAsia" w:hAnsiTheme="minorEastAsia" w:hint="eastAsia"/>
          <w:sz w:val="24"/>
          <w:szCs w:val="24"/>
        </w:rPr>
        <w:t>同</w:t>
      </w:r>
      <w:r w:rsidRPr="00FA67E4">
        <w:rPr>
          <w:rFonts w:asciiTheme="minorEastAsia" w:hAnsiTheme="minorEastAsia" w:hint="eastAsia"/>
          <w:sz w:val="24"/>
          <w:szCs w:val="24"/>
        </w:rPr>
        <w:t>年３月15日</w:t>
      </w:r>
      <w:r>
        <w:rPr>
          <w:rFonts w:asciiTheme="minorEastAsia" w:hAnsiTheme="minorEastAsia" w:hint="eastAsia"/>
          <w:sz w:val="24"/>
          <w:szCs w:val="24"/>
        </w:rPr>
        <w:t>（月）</w:t>
      </w:r>
      <w:r w:rsidR="00F8101C">
        <w:rPr>
          <w:rFonts w:asciiTheme="minorEastAsia" w:hAnsiTheme="minorEastAsia" w:hint="eastAsia"/>
          <w:sz w:val="24"/>
          <w:szCs w:val="24"/>
        </w:rPr>
        <w:t>まで</w:t>
      </w:r>
      <w:r>
        <w:rPr>
          <w:rFonts w:asciiTheme="minorEastAsia" w:hAnsiTheme="minorEastAsia" w:hint="eastAsia"/>
          <w:sz w:val="24"/>
          <w:szCs w:val="24"/>
        </w:rPr>
        <w:t>とします。申請については、</w:t>
      </w:r>
      <w:r w:rsidR="00340A2E">
        <w:rPr>
          <w:rFonts w:asciiTheme="minorEastAsia" w:hAnsiTheme="minorEastAsia" w:hint="eastAsia"/>
          <w:sz w:val="24"/>
          <w:szCs w:val="24"/>
        </w:rPr>
        <w:t>同年</w:t>
      </w:r>
      <w:r>
        <w:rPr>
          <w:rFonts w:asciiTheme="minorEastAsia" w:hAnsiTheme="minorEastAsia" w:hint="eastAsia"/>
          <w:sz w:val="24"/>
          <w:szCs w:val="24"/>
        </w:rPr>
        <w:t>４月</w:t>
      </w:r>
      <w:r w:rsidR="00844DBA">
        <w:rPr>
          <w:rFonts w:asciiTheme="minorEastAsia" w:hAnsiTheme="minorEastAsia" w:hint="eastAsia"/>
          <w:sz w:val="24"/>
          <w:szCs w:val="24"/>
        </w:rPr>
        <w:t>５</w:t>
      </w:r>
      <w:r>
        <w:rPr>
          <w:rFonts w:asciiTheme="minorEastAsia" w:hAnsiTheme="minorEastAsia" w:hint="eastAsia"/>
          <w:sz w:val="24"/>
          <w:szCs w:val="24"/>
        </w:rPr>
        <w:t>日（月）までに</w:t>
      </w:r>
      <w:r w:rsidR="00F634FE">
        <w:rPr>
          <w:rFonts w:asciiTheme="minorEastAsia" w:hAnsiTheme="minorEastAsia" w:hint="eastAsia"/>
          <w:sz w:val="24"/>
          <w:szCs w:val="24"/>
        </w:rPr>
        <w:t>一般送配電事業者と</w:t>
      </w:r>
      <w:r w:rsidR="00792580">
        <w:rPr>
          <w:rFonts w:asciiTheme="minorEastAsia" w:hAnsiTheme="minorEastAsia" w:hint="eastAsia"/>
          <w:sz w:val="24"/>
          <w:szCs w:val="24"/>
        </w:rPr>
        <w:t>資源エネルギー庁と</w:t>
      </w:r>
      <w:r w:rsidR="00F634FE">
        <w:rPr>
          <w:rFonts w:asciiTheme="minorEastAsia" w:hAnsiTheme="minorEastAsia" w:hint="eastAsia"/>
          <w:sz w:val="24"/>
          <w:szCs w:val="24"/>
        </w:rPr>
        <w:t>が</w:t>
      </w:r>
      <w:r w:rsidR="00792580">
        <w:rPr>
          <w:rFonts w:asciiTheme="minorEastAsia" w:hAnsiTheme="minorEastAsia" w:hint="eastAsia"/>
          <w:sz w:val="24"/>
          <w:szCs w:val="24"/>
        </w:rPr>
        <w:t>協議</w:t>
      </w:r>
      <w:r w:rsidR="00F634FE">
        <w:rPr>
          <w:rFonts w:asciiTheme="minorEastAsia" w:hAnsiTheme="minorEastAsia" w:hint="eastAsia"/>
          <w:sz w:val="24"/>
          <w:szCs w:val="24"/>
        </w:rPr>
        <w:t>しながら</w:t>
      </w:r>
      <w:r>
        <w:rPr>
          <w:rFonts w:asciiTheme="minorEastAsia" w:hAnsiTheme="minorEastAsia" w:hint="eastAsia"/>
          <w:sz w:val="24"/>
          <w:szCs w:val="24"/>
        </w:rPr>
        <w:t>審査を行</w:t>
      </w:r>
      <w:r w:rsidR="00792580">
        <w:rPr>
          <w:rFonts w:asciiTheme="minorEastAsia" w:hAnsiTheme="minorEastAsia" w:hint="eastAsia"/>
          <w:sz w:val="24"/>
          <w:szCs w:val="24"/>
        </w:rPr>
        <w:t>った</w:t>
      </w:r>
      <w:r w:rsidR="00340A2E">
        <w:rPr>
          <w:rFonts w:asciiTheme="minorEastAsia" w:hAnsiTheme="minorEastAsia" w:hint="eastAsia"/>
          <w:sz w:val="24"/>
          <w:szCs w:val="24"/>
        </w:rPr>
        <w:t>上</w:t>
      </w:r>
      <w:r w:rsidR="00792580">
        <w:rPr>
          <w:rFonts w:asciiTheme="minorEastAsia" w:hAnsiTheme="minorEastAsia" w:hint="eastAsia"/>
          <w:sz w:val="24"/>
          <w:szCs w:val="24"/>
        </w:rPr>
        <w:t>で</w:t>
      </w:r>
      <w:r>
        <w:rPr>
          <w:rFonts w:asciiTheme="minorEastAsia" w:hAnsiTheme="minorEastAsia" w:hint="eastAsia"/>
          <w:sz w:val="24"/>
          <w:szCs w:val="24"/>
        </w:rPr>
        <w:t>結果を</w:t>
      </w:r>
      <w:r w:rsidR="00792580">
        <w:rPr>
          <w:rFonts w:asciiTheme="minorEastAsia" w:hAnsiTheme="minorEastAsia" w:hint="eastAsia"/>
          <w:sz w:val="24"/>
          <w:szCs w:val="24"/>
        </w:rPr>
        <w:t>通知します。</w:t>
      </w:r>
      <w:r w:rsidR="0093208C">
        <w:rPr>
          <w:rFonts w:asciiTheme="minorEastAsia" w:hAnsiTheme="minorEastAsia" w:hint="eastAsia"/>
          <w:sz w:val="24"/>
          <w:szCs w:val="24"/>
        </w:rPr>
        <w:t>なお、</w:t>
      </w:r>
      <w:r w:rsidR="0093208C" w:rsidRPr="0093208C">
        <w:rPr>
          <w:rFonts w:asciiTheme="minorEastAsia" w:hAnsiTheme="minorEastAsia" w:hint="eastAsia"/>
          <w:sz w:val="24"/>
          <w:szCs w:val="24"/>
        </w:rPr>
        <w:t>申請時に</w:t>
      </w:r>
      <w:r w:rsidR="00E643F6">
        <w:rPr>
          <w:rFonts w:asciiTheme="minorEastAsia" w:hAnsiTheme="minorEastAsia" w:hint="eastAsia"/>
          <w:sz w:val="24"/>
          <w:szCs w:val="24"/>
        </w:rPr>
        <w:t>申請</w:t>
      </w:r>
      <w:r w:rsidR="0093208C">
        <w:rPr>
          <w:rFonts w:asciiTheme="minorEastAsia" w:hAnsiTheme="minorEastAsia" w:hint="eastAsia"/>
          <w:sz w:val="24"/>
          <w:szCs w:val="24"/>
        </w:rPr>
        <w:t>書類に</w:t>
      </w:r>
      <w:r w:rsidR="0093208C" w:rsidRPr="0093208C">
        <w:rPr>
          <w:rFonts w:asciiTheme="minorEastAsia" w:hAnsiTheme="minorEastAsia" w:hint="eastAsia"/>
          <w:sz w:val="24"/>
          <w:szCs w:val="24"/>
        </w:rPr>
        <w:t>虚偽</w:t>
      </w:r>
      <w:r w:rsidR="0093208C">
        <w:rPr>
          <w:rFonts w:asciiTheme="minorEastAsia" w:hAnsiTheme="minorEastAsia" w:hint="eastAsia"/>
          <w:sz w:val="24"/>
          <w:szCs w:val="24"/>
        </w:rPr>
        <w:t>の記載等があることが判明した場合には、審査結果を</w:t>
      </w:r>
      <w:r w:rsidR="004D4486">
        <w:rPr>
          <w:rFonts w:asciiTheme="minorEastAsia" w:hAnsiTheme="minorEastAsia" w:hint="eastAsia"/>
          <w:sz w:val="24"/>
          <w:szCs w:val="24"/>
        </w:rPr>
        <w:t>遡</w:t>
      </w:r>
      <w:r w:rsidR="0093208C">
        <w:rPr>
          <w:rFonts w:asciiTheme="minorEastAsia" w:hAnsiTheme="minorEastAsia" w:hint="eastAsia"/>
          <w:sz w:val="24"/>
          <w:szCs w:val="24"/>
        </w:rPr>
        <w:t>って取り消すことがあります。</w:t>
      </w:r>
    </w:p>
    <w:p w14:paraId="02491F5E" w14:textId="44E30501" w:rsidR="00792580" w:rsidRDefault="00792580"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また、</w:t>
      </w:r>
      <w:r w:rsidR="005971B2">
        <w:rPr>
          <w:rFonts w:asciiTheme="minorEastAsia" w:hAnsiTheme="minorEastAsia" w:hint="eastAsia"/>
          <w:sz w:val="24"/>
          <w:szCs w:val="24"/>
        </w:rPr>
        <w:t>インバランス料金</w:t>
      </w:r>
      <w:r>
        <w:rPr>
          <w:rFonts w:asciiTheme="minorEastAsia" w:hAnsiTheme="minorEastAsia" w:hint="eastAsia"/>
          <w:sz w:val="24"/>
          <w:szCs w:val="24"/>
        </w:rPr>
        <w:t>の請求が行われる３月５日（金）以降に</w:t>
      </w:r>
      <w:r w:rsidR="00BF4944">
        <w:rPr>
          <w:rFonts w:asciiTheme="minorEastAsia" w:hAnsiTheme="minorEastAsia" w:hint="eastAsia"/>
          <w:sz w:val="24"/>
          <w:szCs w:val="24"/>
        </w:rPr>
        <w:t>特例措置</w:t>
      </w:r>
      <w:r w:rsidRPr="00792580">
        <w:rPr>
          <w:rFonts w:asciiTheme="minorEastAsia" w:hAnsiTheme="minorEastAsia" w:hint="eastAsia"/>
          <w:sz w:val="24"/>
          <w:szCs w:val="24"/>
        </w:rPr>
        <w:t>が適用される場合には、改めて</w:t>
      </w:r>
      <w:r w:rsidR="004A5061">
        <w:rPr>
          <w:rFonts w:asciiTheme="minorEastAsia" w:hAnsiTheme="minorEastAsia" w:hint="eastAsia"/>
          <w:sz w:val="24"/>
          <w:szCs w:val="24"/>
        </w:rPr>
        <w:t>当該条件適用後</w:t>
      </w:r>
      <w:r w:rsidRPr="00792580">
        <w:rPr>
          <w:rFonts w:asciiTheme="minorEastAsia" w:hAnsiTheme="minorEastAsia" w:hint="eastAsia"/>
          <w:sz w:val="24"/>
          <w:szCs w:val="24"/>
        </w:rPr>
        <w:t>の支払期日ごとの金額を再設定</w:t>
      </w:r>
      <w:r>
        <w:rPr>
          <w:rFonts w:asciiTheme="minorEastAsia" w:hAnsiTheme="minorEastAsia" w:hint="eastAsia"/>
          <w:sz w:val="24"/>
          <w:szCs w:val="24"/>
        </w:rPr>
        <w:t>することといたします。</w:t>
      </w:r>
    </w:p>
    <w:p w14:paraId="4A451744" w14:textId="77777777" w:rsidR="00792580" w:rsidRPr="00FA67E4" w:rsidRDefault="00792580" w:rsidP="00A41124">
      <w:pPr>
        <w:widowControl/>
        <w:jc w:val="left"/>
        <w:rPr>
          <w:rFonts w:asciiTheme="minorEastAsia" w:hAnsiTheme="minorEastAsia"/>
          <w:sz w:val="24"/>
          <w:szCs w:val="24"/>
        </w:rPr>
      </w:pPr>
    </w:p>
    <w:p w14:paraId="579A556F" w14:textId="046328CD" w:rsidR="00FA67E4" w:rsidRDefault="00DB615B" w:rsidP="00A41124">
      <w:pPr>
        <w:widowControl/>
        <w:jc w:val="left"/>
        <w:rPr>
          <w:rFonts w:asciiTheme="minorEastAsia" w:hAnsiTheme="minorEastAsia"/>
          <w:sz w:val="24"/>
          <w:szCs w:val="24"/>
        </w:rPr>
      </w:pPr>
      <w:r>
        <w:rPr>
          <w:rFonts w:asciiTheme="minorEastAsia" w:hAnsiTheme="minorEastAsia" w:hint="eastAsia"/>
          <w:sz w:val="24"/>
          <w:szCs w:val="24"/>
        </w:rPr>
        <w:t>４</w:t>
      </w:r>
      <w:r w:rsidR="00FA67E4">
        <w:rPr>
          <w:rFonts w:asciiTheme="minorEastAsia" w:hAnsiTheme="minorEastAsia" w:hint="eastAsia"/>
          <w:sz w:val="24"/>
          <w:szCs w:val="24"/>
        </w:rPr>
        <w:t>．</w:t>
      </w:r>
      <w:r w:rsidR="00F634FE">
        <w:rPr>
          <w:rFonts w:asciiTheme="minorEastAsia" w:hAnsiTheme="minorEastAsia" w:hint="eastAsia"/>
          <w:sz w:val="24"/>
          <w:szCs w:val="24"/>
        </w:rPr>
        <w:t>一般送配電事業者</w:t>
      </w:r>
      <w:r w:rsidR="0063532B">
        <w:rPr>
          <w:rFonts w:asciiTheme="minorEastAsia" w:hAnsiTheme="minorEastAsia" w:hint="eastAsia"/>
          <w:sz w:val="24"/>
          <w:szCs w:val="24"/>
        </w:rPr>
        <w:t>及び</w:t>
      </w:r>
      <w:bookmarkStart w:id="0" w:name="_GoBack"/>
      <w:bookmarkEnd w:id="0"/>
      <w:r w:rsidR="00FA67E4">
        <w:rPr>
          <w:rFonts w:asciiTheme="minorEastAsia" w:hAnsiTheme="minorEastAsia" w:hint="eastAsia"/>
          <w:sz w:val="24"/>
          <w:szCs w:val="24"/>
        </w:rPr>
        <w:t>資源エネルギー庁</w:t>
      </w:r>
      <w:r w:rsidR="00BF4944">
        <w:rPr>
          <w:rFonts w:asciiTheme="minorEastAsia" w:hAnsiTheme="minorEastAsia" w:hint="eastAsia"/>
          <w:sz w:val="24"/>
          <w:szCs w:val="24"/>
        </w:rPr>
        <w:t>における情報の取扱い</w:t>
      </w:r>
    </w:p>
    <w:p w14:paraId="56CC69FA" w14:textId="77777777" w:rsidR="00792580" w:rsidRDefault="00792580" w:rsidP="00A41124">
      <w:pPr>
        <w:widowControl/>
        <w:jc w:val="left"/>
        <w:rPr>
          <w:rFonts w:asciiTheme="minorEastAsia" w:hAnsiTheme="minorEastAsia"/>
          <w:sz w:val="24"/>
          <w:szCs w:val="24"/>
        </w:rPr>
      </w:pPr>
      <w:r>
        <w:rPr>
          <w:rFonts w:asciiTheme="minorEastAsia" w:hAnsiTheme="minorEastAsia" w:hint="eastAsia"/>
          <w:sz w:val="24"/>
          <w:szCs w:val="24"/>
        </w:rPr>
        <w:t>（１）審査における協議</w:t>
      </w:r>
    </w:p>
    <w:p w14:paraId="7B0A6FD0" w14:textId="69610CC7" w:rsidR="00792580" w:rsidRDefault="00BF4944"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特例措置</w:t>
      </w:r>
      <w:r w:rsidR="004A5061">
        <w:rPr>
          <w:rFonts w:asciiTheme="minorEastAsia" w:hAnsiTheme="minorEastAsia" w:hint="eastAsia"/>
          <w:sz w:val="24"/>
          <w:szCs w:val="24"/>
        </w:rPr>
        <w:t>の適用</w:t>
      </w:r>
      <w:r w:rsidR="00792580">
        <w:rPr>
          <w:rFonts w:asciiTheme="minorEastAsia" w:hAnsiTheme="minorEastAsia" w:hint="eastAsia"/>
          <w:sz w:val="24"/>
          <w:szCs w:val="24"/>
        </w:rPr>
        <w:t>の申請書類については、</w:t>
      </w:r>
      <w:r w:rsidR="00F634FE">
        <w:rPr>
          <w:rFonts w:asciiTheme="minorEastAsia" w:hAnsiTheme="minorEastAsia" w:hint="eastAsia"/>
          <w:sz w:val="24"/>
          <w:szCs w:val="24"/>
        </w:rPr>
        <w:t>一般送配電事業者から</w:t>
      </w:r>
      <w:r w:rsidR="00792580">
        <w:rPr>
          <w:rFonts w:asciiTheme="minorEastAsia" w:hAnsiTheme="minorEastAsia" w:hint="eastAsia"/>
          <w:sz w:val="24"/>
          <w:szCs w:val="24"/>
        </w:rPr>
        <w:t>資源エネルギー庁に共有し、協議の後、審査結果を通知することといたします。</w:t>
      </w:r>
    </w:p>
    <w:p w14:paraId="5A707027" w14:textId="4B340E20" w:rsidR="00792580" w:rsidRDefault="00BF4944"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なお、審査に</w:t>
      </w:r>
      <w:r w:rsidR="00E643F6">
        <w:rPr>
          <w:rFonts w:asciiTheme="minorEastAsia" w:hAnsiTheme="minorEastAsia" w:hint="eastAsia"/>
          <w:sz w:val="24"/>
          <w:szCs w:val="24"/>
        </w:rPr>
        <w:t>お</w:t>
      </w:r>
      <w:r>
        <w:rPr>
          <w:rFonts w:asciiTheme="minorEastAsia" w:hAnsiTheme="minorEastAsia" w:hint="eastAsia"/>
          <w:sz w:val="24"/>
          <w:szCs w:val="24"/>
        </w:rPr>
        <w:t>いては、審査基準を一般送配電事業者間で一定程度統一化する等の観点から、一般送配電事業者間でも情報の共有等が行われます。</w:t>
      </w:r>
    </w:p>
    <w:p w14:paraId="3FFF8F62" w14:textId="77777777" w:rsidR="00BF4944" w:rsidRPr="00BF4944" w:rsidRDefault="00BF4944" w:rsidP="00A41124">
      <w:pPr>
        <w:widowControl/>
        <w:jc w:val="left"/>
        <w:rPr>
          <w:rFonts w:asciiTheme="minorEastAsia" w:hAnsiTheme="minorEastAsia"/>
          <w:sz w:val="24"/>
          <w:szCs w:val="24"/>
        </w:rPr>
      </w:pPr>
    </w:p>
    <w:p w14:paraId="268B7018" w14:textId="77777777" w:rsidR="00792580" w:rsidRDefault="00792580" w:rsidP="00A41124">
      <w:pPr>
        <w:widowControl/>
        <w:jc w:val="left"/>
        <w:rPr>
          <w:rFonts w:asciiTheme="minorEastAsia" w:hAnsiTheme="minorEastAsia"/>
          <w:sz w:val="24"/>
          <w:szCs w:val="24"/>
        </w:rPr>
      </w:pPr>
      <w:r>
        <w:rPr>
          <w:rFonts w:asciiTheme="minorEastAsia" w:hAnsiTheme="minorEastAsia" w:hint="eastAsia"/>
          <w:sz w:val="24"/>
          <w:szCs w:val="24"/>
        </w:rPr>
        <w:t>（２）審査結果の公表</w:t>
      </w:r>
    </w:p>
    <w:p w14:paraId="4E582016" w14:textId="270EC7AE" w:rsidR="00792580" w:rsidRDefault="00BF4944" w:rsidP="006B0F8D">
      <w:pPr>
        <w:widowControl/>
        <w:ind w:leftChars="100" w:left="210" w:firstLineChars="100" w:firstLine="240"/>
        <w:jc w:val="left"/>
        <w:rPr>
          <w:rFonts w:asciiTheme="minorEastAsia" w:hAnsiTheme="minorEastAsia"/>
          <w:sz w:val="24"/>
          <w:szCs w:val="24"/>
        </w:rPr>
      </w:pPr>
      <w:r>
        <w:rPr>
          <w:rFonts w:asciiTheme="minorEastAsia" w:hAnsiTheme="minorEastAsia" w:hint="eastAsia"/>
          <w:sz w:val="24"/>
          <w:szCs w:val="24"/>
        </w:rPr>
        <w:t>特例措置</w:t>
      </w:r>
      <w:r w:rsidR="004A5061">
        <w:rPr>
          <w:rFonts w:asciiTheme="minorEastAsia" w:hAnsiTheme="minorEastAsia" w:hint="eastAsia"/>
          <w:sz w:val="24"/>
          <w:szCs w:val="24"/>
        </w:rPr>
        <w:t>の適用</w:t>
      </w:r>
      <w:r w:rsidR="00792580" w:rsidRPr="00792580">
        <w:rPr>
          <w:rFonts w:asciiTheme="minorEastAsia" w:hAnsiTheme="minorEastAsia" w:hint="eastAsia"/>
          <w:sz w:val="24"/>
          <w:szCs w:val="24"/>
        </w:rPr>
        <w:t>を通じ、需要家等が柔軟な対応を広く受けられることが重要であるため、１．の</w:t>
      </w:r>
      <w:r>
        <w:rPr>
          <w:rFonts w:asciiTheme="minorEastAsia" w:hAnsiTheme="minorEastAsia" w:hint="eastAsia"/>
          <w:sz w:val="24"/>
          <w:szCs w:val="24"/>
        </w:rPr>
        <w:t>特例措置</w:t>
      </w:r>
      <w:r w:rsidR="004A5061">
        <w:rPr>
          <w:rFonts w:asciiTheme="minorEastAsia" w:hAnsiTheme="minorEastAsia" w:hint="eastAsia"/>
          <w:sz w:val="24"/>
          <w:szCs w:val="24"/>
        </w:rPr>
        <w:t>の</w:t>
      </w:r>
      <w:r w:rsidR="004C08C9">
        <w:rPr>
          <w:rFonts w:asciiTheme="minorEastAsia" w:hAnsiTheme="minorEastAsia" w:hint="eastAsia"/>
          <w:sz w:val="24"/>
          <w:szCs w:val="24"/>
        </w:rPr>
        <w:t>適用</w:t>
      </w:r>
      <w:r w:rsidR="004A5061">
        <w:rPr>
          <w:rFonts w:asciiTheme="minorEastAsia" w:hAnsiTheme="minorEastAsia" w:hint="eastAsia"/>
          <w:sz w:val="24"/>
          <w:szCs w:val="24"/>
        </w:rPr>
        <w:t>の</w:t>
      </w:r>
      <w:r w:rsidR="00792580" w:rsidRPr="00792580">
        <w:rPr>
          <w:rFonts w:asciiTheme="minorEastAsia" w:hAnsiTheme="minorEastAsia" w:hint="eastAsia"/>
          <w:sz w:val="24"/>
          <w:szCs w:val="24"/>
        </w:rPr>
        <w:t>申請が</w:t>
      </w:r>
      <w:r w:rsidR="004C08C9">
        <w:rPr>
          <w:rFonts w:asciiTheme="minorEastAsia" w:hAnsiTheme="minorEastAsia" w:hint="eastAsia"/>
          <w:sz w:val="24"/>
          <w:szCs w:val="24"/>
        </w:rPr>
        <w:t>認めら</w:t>
      </w:r>
      <w:r w:rsidR="00792580" w:rsidRPr="00792580">
        <w:rPr>
          <w:rFonts w:asciiTheme="minorEastAsia" w:hAnsiTheme="minorEastAsia" w:hint="eastAsia"/>
          <w:sz w:val="24"/>
          <w:szCs w:val="24"/>
        </w:rPr>
        <w:t>れた小売電気事業者</w:t>
      </w:r>
      <w:r w:rsidR="004C08C9">
        <w:rPr>
          <w:rFonts w:asciiTheme="minorEastAsia" w:hAnsiTheme="minorEastAsia" w:hint="eastAsia"/>
          <w:sz w:val="24"/>
          <w:szCs w:val="24"/>
        </w:rPr>
        <w:t>の名称</w:t>
      </w:r>
      <w:r w:rsidR="00792580" w:rsidRPr="00792580">
        <w:rPr>
          <w:rFonts w:asciiTheme="minorEastAsia" w:hAnsiTheme="minorEastAsia" w:hint="eastAsia"/>
          <w:sz w:val="24"/>
          <w:szCs w:val="24"/>
        </w:rPr>
        <w:t>については、</w:t>
      </w:r>
      <w:r w:rsidR="004C08C9">
        <w:rPr>
          <w:rFonts w:asciiTheme="minorEastAsia" w:hAnsiTheme="minorEastAsia" w:hint="eastAsia"/>
          <w:sz w:val="24"/>
          <w:szCs w:val="24"/>
        </w:rPr>
        <w:t>一般送配電事業者</w:t>
      </w:r>
      <w:r w:rsidR="00792580" w:rsidRPr="00792580">
        <w:rPr>
          <w:rFonts w:asciiTheme="minorEastAsia" w:hAnsiTheme="minorEastAsia" w:hint="eastAsia"/>
          <w:sz w:val="24"/>
          <w:szCs w:val="24"/>
        </w:rPr>
        <w:t>から</w:t>
      </w:r>
      <w:r w:rsidR="00792580">
        <w:rPr>
          <w:rFonts w:asciiTheme="minorEastAsia" w:hAnsiTheme="minorEastAsia" w:hint="eastAsia"/>
          <w:sz w:val="24"/>
          <w:szCs w:val="24"/>
        </w:rPr>
        <w:t>資源エネルギー庁</w:t>
      </w:r>
      <w:r w:rsidR="00792580" w:rsidRPr="00792580">
        <w:rPr>
          <w:rFonts w:asciiTheme="minorEastAsia" w:hAnsiTheme="minorEastAsia" w:hint="eastAsia"/>
          <w:sz w:val="24"/>
          <w:szCs w:val="24"/>
        </w:rPr>
        <w:t>に情報を提供し、</w:t>
      </w:r>
      <w:r w:rsidR="00792580">
        <w:rPr>
          <w:rFonts w:asciiTheme="minorEastAsia" w:hAnsiTheme="minorEastAsia" w:hint="eastAsia"/>
          <w:sz w:val="24"/>
          <w:szCs w:val="24"/>
        </w:rPr>
        <w:t>資源エネルギー庁</w:t>
      </w:r>
      <w:r w:rsidR="00792580" w:rsidRPr="00792580">
        <w:rPr>
          <w:rFonts w:asciiTheme="minorEastAsia" w:hAnsiTheme="minorEastAsia" w:hint="eastAsia"/>
          <w:sz w:val="24"/>
          <w:szCs w:val="24"/>
        </w:rPr>
        <w:t>において公表する</w:t>
      </w:r>
      <w:r w:rsidR="007D3F1B">
        <w:rPr>
          <w:rFonts w:asciiTheme="minorEastAsia" w:hAnsiTheme="minorEastAsia" w:hint="eastAsia"/>
          <w:sz w:val="24"/>
          <w:szCs w:val="24"/>
        </w:rPr>
        <w:t>ことといたします</w:t>
      </w:r>
      <w:r w:rsidR="00792580" w:rsidRPr="00792580">
        <w:rPr>
          <w:rFonts w:asciiTheme="minorEastAsia" w:hAnsiTheme="minorEastAsia" w:hint="eastAsia"/>
          <w:sz w:val="24"/>
          <w:szCs w:val="24"/>
        </w:rPr>
        <w:t>。</w:t>
      </w:r>
    </w:p>
    <w:p w14:paraId="3296DB0B" w14:textId="77777777" w:rsidR="006E4486" w:rsidRPr="00792580" w:rsidRDefault="006E4486" w:rsidP="00792580">
      <w:pPr>
        <w:widowControl/>
        <w:ind w:firstLineChars="100" w:firstLine="240"/>
        <w:jc w:val="left"/>
        <w:rPr>
          <w:rFonts w:asciiTheme="minorEastAsia" w:hAnsiTheme="minorEastAsia"/>
          <w:sz w:val="24"/>
          <w:szCs w:val="24"/>
        </w:rPr>
      </w:pPr>
    </w:p>
    <w:p w14:paraId="25D3BDE4" w14:textId="7FD2D9DB" w:rsidR="00A41124" w:rsidRPr="00792580" w:rsidRDefault="006E4486" w:rsidP="00B459DF">
      <w:pPr>
        <w:widowControl/>
        <w:jc w:val="right"/>
        <w:rPr>
          <w:rFonts w:asciiTheme="minorEastAsia" w:hAnsiTheme="minorEastAsia"/>
          <w:sz w:val="24"/>
          <w:szCs w:val="24"/>
        </w:rPr>
      </w:pPr>
      <w:r>
        <w:rPr>
          <w:rFonts w:asciiTheme="minorEastAsia" w:hAnsiTheme="minorEastAsia" w:hint="eastAsia"/>
          <w:sz w:val="24"/>
          <w:szCs w:val="24"/>
        </w:rPr>
        <w:t>以上</w:t>
      </w:r>
    </w:p>
    <w:sectPr w:rsidR="00A41124" w:rsidRPr="00792580" w:rsidSect="00732C66">
      <w:headerReference w:type="first" r:id="rId9"/>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4458C7" w14:textId="77777777" w:rsidR="0063532B" w:rsidRDefault="0063532B" w:rsidP="003C0825">
      <w:r>
        <w:separator/>
      </w:r>
    </w:p>
  </w:endnote>
  <w:endnote w:type="continuationSeparator" w:id="0">
    <w:p w14:paraId="3DB5BE48" w14:textId="77777777" w:rsidR="0063532B" w:rsidRDefault="0063532B"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C63E1D" w14:textId="77777777" w:rsidR="0063532B" w:rsidRDefault="0063532B" w:rsidP="003C0825">
      <w:r>
        <w:separator/>
      </w:r>
    </w:p>
  </w:footnote>
  <w:footnote w:type="continuationSeparator" w:id="0">
    <w:p w14:paraId="54C5DFD9" w14:textId="77777777" w:rsidR="0063532B" w:rsidRDefault="0063532B"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E5FDC" w14:textId="77777777" w:rsidR="0063532B" w:rsidRPr="005B2C63" w:rsidRDefault="0063532B" w:rsidP="00482008">
    <w:pPr>
      <w:pStyle w:val="a3"/>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0340A9"/>
    <w:multiLevelType w:val="hybridMultilevel"/>
    <w:tmpl w:val="A694103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mailMerge>
    <w:mainDocumentType w:val="formLetters"/>
    <w:dataType w:val="textFile"/>
    <w:activeRecord w:val="-1"/>
  </w:mailMerge>
  <w:trackRevisions/>
  <w:defaultTabStop w:val="210"/>
  <w:drawingGridHorizontalSpacing w:val="105"/>
  <w:displayHorizontalDrawingGridEvery w:val="0"/>
  <w:displayVerticalDrawingGridEvery w:val="2"/>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03E"/>
    <w:rsid w:val="00004E7D"/>
    <w:rsid w:val="0005387A"/>
    <w:rsid w:val="000714D7"/>
    <w:rsid w:val="000800FA"/>
    <w:rsid w:val="000B4E8D"/>
    <w:rsid w:val="000B7271"/>
    <w:rsid w:val="000E4BEF"/>
    <w:rsid w:val="00102B07"/>
    <w:rsid w:val="00110596"/>
    <w:rsid w:val="00117FBB"/>
    <w:rsid w:val="00120AD4"/>
    <w:rsid w:val="0012704F"/>
    <w:rsid w:val="001270B0"/>
    <w:rsid w:val="001950D4"/>
    <w:rsid w:val="001E0C04"/>
    <w:rsid w:val="001F229C"/>
    <w:rsid w:val="00200C55"/>
    <w:rsid w:val="002025C5"/>
    <w:rsid w:val="0020443F"/>
    <w:rsid w:val="0020620C"/>
    <w:rsid w:val="00211B54"/>
    <w:rsid w:val="0022562C"/>
    <w:rsid w:val="00234E6F"/>
    <w:rsid w:val="002773B1"/>
    <w:rsid w:val="00290B9A"/>
    <w:rsid w:val="002B259E"/>
    <w:rsid w:val="002B3920"/>
    <w:rsid w:val="002B3F3A"/>
    <w:rsid w:val="002C293E"/>
    <w:rsid w:val="002C48E0"/>
    <w:rsid w:val="002E585A"/>
    <w:rsid w:val="002E6F42"/>
    <w:rsid w:val="002F2744"/>
    <w:rsid w:val="002F3BE5"/>
    <w:rsid w:val="00300736"/>
    <w:rsid w:val="003008A9"/>
    <w:rsid w:val="00306230"/>
    <w:rsid w:val="00306386"/>
    <w:rsid w:val="003111E6"/>
    <w:rsid w:val="003273C3"/>
    <w:rsid w:val="00327709"/>
    <w:rsid w:val="00340A2E"/>
    <w:rsid w:val="00342DA1"/>
    <w:rsid w:val="00363364"/>
    <w:rsid w:val="003646B9"/>
    <w:rsid w:val="00374BA6"/>
    <w:rsid w:val="00380AFB"/>
    <w:rsid w:val="00381329"/>
    <w:rsid w:val="003C0825"/>
    <w:rsid w:val="00415E57"/>
    <w:rsid w:val="00423133"/>
    <w:rsid w:val="00442FCB"/>
    <w:rsid w:val="0046326C"/>
    <w:rsid w:val="00482008"/>
    <w:rsid w:val="0049010A"/>
    <w:rsid w:val="004A5061"/>
    <w:rsid w:val="004B463C"/>
    <w:rsid w:val="004C08C9"/>
    <w:rsid w:val="004D4486"/>
    <w:rsid w:val="004D5356"/>
    <w:rsid w:val="004E033B"/>
    <w:rsid w:val="004F31AC"/>
    <w:rsid w:val="0051103E"/>
    <w:rsid w:val="00521D49"/>
    <w:rsid w:val="00533ECD"/>
    <w:rsid w:val="00543975"/>
    <w:rsid w:val="00553BD5"/>
    <w:rsid w:val="00553CC8"/>
    <w:rsid w:val="00564DE9"/>
    <w:rsid w:val="00574E90"/>
    <w:rsid w:val="00582C84"/>
    <w:rsid w:val="005971B2"/>
    <w:rsid w:val="005A07C1"/>
    <w:rsid w:val="005A70DB"/>
    <w:rsid w:val="005B2C63"/>
    <w:rsid w:val="005C5442"/>
    <w:rsid w:val="005D124A"/>
    <w:rsid w:val="005D4B4F"/>
    <w:rsid w:val="005E0D45"/>
    <w:rsid w:val="005E3D68"/>
    <w:rsid w:val="005F2188"/>
    <w:rsid w:val="0063532B"/>
    <w:rsid w:val="00646BD7"/>
    <w:rsid w:val="00656A25"/>
    <w:rsid w:val="006863BA"/>
    <w:rsid w:val="006B0F8D"/>
    <w:rsid w:val="006D7F6D"/>
    <w:rsid w:val="006E4486"/>
    <w:rsid w:val="00704A61"/>
    <w:rsid w:val="00712B71"/>
    <w:rsid w:val="00714559"/>
    <w:rsid w:val="0071550C"/>
    <w:rsid w:val="00724294"/>
    <w:rsid w:val="00725204"/>
    <w:rsid w:val="00732C66"/>
    <w:rsid w:val="00792580"/>
    <w:rsid w:val="007A7F73"/>
    <w:rsid w:val="007B05C5"/>
    <w:rsid w:val="007C5893"/>
    <w:rsid w:val="007D1F5A"/>
    <w:rsid w:val="007D3F1B"/>
    <w:rsid w:val="0080263F"/>
    <w:rsid w:val="00807B5E"/>
    <w:rsid w:val="00812427"/>
    <w:rsid w:val="008207EE"/>
    <w:rsid w:val="00823E1A"/>
    <w:rsid w:val="008248C2"/>
    <w:rsid w:val="008351E7"/>
    <w:rsid w:val="00844DBA"/>
    <w:rsid w:val="00854164"/>
    <w:rsid w:val="00855009"/>
    <w:rsid w:val="0086266A"/>
    <w:rsid w:val="00871AD4"/>
    <w:rsid w:val="00873221"/>
    <w:rsid w:val="00882766"/>
    <w:rsid w:val="00892DCD"/>
    <w:rsid w:val="008B6018"/>
    <w:rsid w:val="008B6D6D"/>
    <w:rsid w:val="008C73D1"/>
    <w:rsid w:val="008D1431"/>
    <w:rsid w:val="008D5086"/>
    <w:rsid w:val="008F3AC7"/>
    <w:rsid w:val="00907929"/>
    <w:rsid w:val="0093208C"/>
    <w:rsid w:val="00933F69"/>
    <w:rsid w:val="009354B5"/>
    <w:rsid w:val="0096300C"/>
    <w:rsid w:val="009746DD"/>
    <w:rsid w:val="00981B64"/>
    <w:rsid w:val="009F084A"/>
    <w:rsid w:val="009F1401"/>
    <w:rsid w:val="009F48A5"/>
    <w:rsid w:val="009F6DA0"/>
    <w:rsid w:val="00A01437"/>
    <w:rsid w:val="00A021D2"/>
    <w:rsid w:val="00A02732"/>
    <w:rsid w:val="00A10268"/>
    <w:rsid w:val="00A323D2"/>
    <w:rsid w:val="00A41124"/>
    <w:rsid w:val="00AB4FCA"/>
    <w:rsid w:val="00AE099C"/>
    <w:rsid w:val="00AF7E01"/>
    <w:rsid w:val="00B055AE"/>
    <w:rsid w:val="00B459DF"/>
    <w:rsid w:val="00BB08AD"/>
    <w:rsid w:val="00BB0F40"/>
    <w:rsid w:val="00BB5657"/>
    <w:rsid w:val="00BF4944"/>
    <w:rsid w:val="00C030AE"/>
    <w:rsid w:val="00C043A0"/>
    <w:rsid w:val="00C072E8"/>
    <w:rsid w:val="00C11B59"/>
    <w:rsid w:val="00C260B1"/>
    <w:rsid w:val="00C31F14"/>
    <w:rsid w:val="00C36AE3"/>
    <w:rsid w:val="00C51C64"/>
    <w:rsid w:val="00C749BD"/>
    <w:rsid w:val="00C9072D"/>
    <w:rsid w:val="00C921D2"/>
    <w:rsid w:val="00CB3A53"/>
    <w:rsid w:val="00CE6391"/>
    <w:rsid w:val="00D07BEB"/>
    <w:rsid w:val="00D3470D"/>
    <w:rsid w:val="00D51FE5"/>
    <w:rsid w:val="00D613E7"/>
    <w:rsid w:val="00D86D57"/>
    <w:rsid w:val="00D97A3E"/>
    <w:rsid w:val="00DB1A89"/>
    <w:rsid w:val="00DB52D8"/>
    <w:rsid w:val="00DB615B"/>
    <w:rsid w:val="00DC258C"/>
    <w:rsid w:val="00DC69D8"/>
    <w:rsid w:val="00DD7857"/>
    <w:rsid w:val="00DE16F2"/>
    <w:rsid w:val="00E12D42"/>
    <w:rsid w:val="00E30B32"/>
    <w:rsid w:val="00E36A14"/>
    <w:rsid w:val="00E5409C"/>
    <w:rsid w:val="00E643F6"/>
    <w:rsid w:val="00E97491"/>
    <w:rsid w:val="00EA4E07"/>
    <w:rsid w:val="00EC5359"/>
    <w:rsid w:val="00EC763D"/>
    <w:rsid w:val="00EE2315"/>
    <w:rsid w:val="00EF750F"/>
    <w:rsid w:val="00F1031C"/>
    <w:rsid w:val="00F36A47"/>
    <w:rsid w:val="00F634FE"/>
    <w:rsid w:val="00F8101C"/>
    <w:rsid w:val="00F84AA4"/>
    <w:rsid w:val="00FA67E4"/>
    <w:rsid w:val="00FC0ECC"/>
    <w:rsid w:val="00FC1CC8"/>
    <w:rsid w:val="00FE0C0A"/>
    <w:rsid w:val="00FF146F"/>
    <w:rsid w:val="00FF2A90"/>
    <w:rsid w:val="00FF5B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4:docId w14:val="2D54D0CA"/>
  <w15:chartTrackingRefBased/>
  <w15:docId w15:val="{34904E29-92AC-453C-A303-95B15D611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3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rticletitle">
    <w:name w:val="articletitle"/>
    <w:basedOn w:val="a0"/>
    <w:rsid w:val="002773B1"/>
  </w:style>
  <w:style w:type="character" w:customStyle="1" w:styleId="itemtitle">
    <w:name w:val="itemtitle"/>
    <w:basedOn w:val="a0"/>
    <w:rsid w:val="002773B1"/>
  </w:style>
  <w:style w:type="character" w:styleId="ab">
    <w:name w:val="Hyperlink"/>
    <w:basedOn w:val="a0"/>
    <w:uiPriority w:val="99"/>
    <w:unhideWhenUsed/>
    <w:rsid w:val="002773B1"/>
    <w:rPr>
      <w:color w:val="0000FF"/>
      <w:u w:val="single"/>
    </w:rPr>
  </w:style>
  <w:style w:type="character" w:styleId="ac">
    <w:name w:val="FollowedHyperlink"/>
    <w:basedOn w:val="a0"/>
    <w:uiPriority w:val="99"/>
    <w:semiHidden/>
    <w:unhideWhenUsed/>
    <w:rsid w:val="008248C2"/>
    <w:rPr>
      <w:color w:val="800080" w:themeColor="followedHyperlink"/>
      <w:u w:val="single"/>
    </w:rPr>
  </w:style>
  <w:style w:type="character" w:styleId="ad">
    <w:name w:val="annotation reference"/>
    <w:basedOn w:val="a0"/>
    <w:uiPriority w:val="99"/>
    <w:semiHidden/>
    <w:unhideWhenUsed/>
    <w:rsid w:val="00A41124"/>
    <w:rPr>
      <w:sz w:val="18"/>
      <w:szCs w:val="18"/>
    </w:rPr>
  </w:style>
  <w:style w:type="paragraph" w:styleId="ae">
    <w:name w:val="annotation text"/>
    <w:basedOn w:val="a"/>
    <w:link w:val="af"/>
    <w:uiPriority w:val="99"/>
    <w:unhideWhenUsed/>
    <w:rsid w:val="00A41124"/>
    <w:pPr>
      <w:jc w:val="left"/>
    </w:pPr>
  </w:style>
  <w:style w:type="character" w:customStyle="1" w:styleId="af">
    <w:name w:val="コメント文字列 (文字)"/>
    <w:basedOn w:val="a0"/>
    <w:link w:val="ae"/>
    <w:uiPriority w:val="99"/>
    <w:rsid w:val="00A41124"/>
  </w:style>
  <w:style w:type="paragraph" w:styleId="af0">
    <w:name w:val="annotation subject"/>
    <w:basedOn w:val="ae"/>
    <w:next w:val="ae"/>
    <w:link w:val="af1"/>
    <w:uiPriority w:val="99"/>
    <w:semiHidden/>
    <w:unhideWhenUsed/>
    <w:rsid w:val="00A41124"/>
    <w:rPr>
      <w:b/>
      <w:bCs/>
    </w:rPr>
  </w:style>
  <w:style w:type="character" w:customStyle="1" w:styleId="af1">
    <w:name w:val="コメント内容 (文字)"/>
    <w:basedOn w:val="af"/>
    <w:link w:val="af0"/>
    <w:uiPriority w:val="99"/>
    <w:semiHidden/>
    <w:rsid w:val="00A41124"/>
    <w:rPr>
      <w:b/>
      <w:bCs/>
    </w:rPr>
  </w:style>
  <w:style w:type="paragraph" w:styleId="af2">
    <w:name w:val="List Paragraph"/>
    <w:basedOn w:val="a"/>
    <w:uiPriority w:val="34"/>
    <w:qFormat/>
    <w:rsid w:val="00DC258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03451">
      <w:bodyDiv w:val="1"/>
      <w:marLeft w:val="0"/>
      <w:marRight w:val="0"/>
      <w:marTop w:val="0"/>
      <w:marBottom w:val="0"/>
      <w:divBdr>
        <w:top w:val="none" w:sz="0" w:space="0" w:color="auto"/>
        <w:left w:val="none" w:sz="0" w:space="0" w:color="auto"/>
        <w:bottom w:val="none" w:sz="0" w:space="0" w:color="auto"/>
        <w:right w:val="none" w:sz="0" w:space="0" w:color="auto"/>
      </w:divBdr>
    </w:div>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1169060212">
                                                  <w:marLeft w:val="0"/>
                                                  <w:marRight w:val="0"/>
                                                  <w:marTop w:val="0"/>
                                                  <w:marBottom w:val="0"/>
                                                  <w:divBdr>
                                                    <w:top w:val="none" w:sz="0" w:space="0" w:color="auto"/>
                                                    <w:left w:val="none" w:sz="0" w:space="0" w:color="auto"/>
                                                    <w:bottom w:val="none" w:sz="0" w:space="0" w:color="auto"/>
                                                    <w:right w:val="none" w:sz="0" w:space="0" w:color="auto"/>
                                                  </w:divBdr>
                                                </w:div>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533376068">
                                                          <w:marLeft w:val="0"/>
                                                          <w:marRight w:val="0"/>
                                                          <w:marTop w:val="0"/>
                                                          <w:marBottom w:val="0"/>
                                                          <w:divBdr>
                                                            <w:top w:val="none" w:sz="0" w:space="0" w:color="auto"/>
                                                            <w:left w:val="none" w:sz="0" w:space="0" w:color="auto"/>
                                                            <w:bottom w:val="none" w:sz="0" w:space="0" w:color="auto"/>
                                                            <w:right w:val="none" w:sz="0" w:space="0" w:color="auto"/>
                                                          </w:divBdr>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86241865">
      <w:bodyDiv w:val="1"/>
      <w:marLeft w:val="0"/>
      <w:marRight w:val="0"/>
      <w:marTop w:val="0"/>
      <w:marBottom w:val="0"/>
      <w:divBdr>
        <w:top w:val="none" w:sz="0" w:space="0" w:color="auto"/>
        <w:left w:val="none" w:sz="0" w:space="0" w:color="auto"/>
        <w:bottom w:val="none" w:sz="0" w:space="0" w:color="auto"/>
        <w:right w:val="none" w:sz="0" w:space="0" w:color="auto"/>
      </w:divBdr>
    </w:div>
    <w:div w:id="953487183">
      <w:bodyDiv w:val="1"/>
      <w:marLeft w:val="0"/>
      <w:marRight w:val="0"/>
      <w:marTop w:val="0"/>
      <w:marBottom w:val="0"/>
      <w:divBdr>
        <w:top w:val="none" w:sz="0" w:space="0" w:color="auto"/>
        <w:left w:val="none" w:sz="0" w:space="0" w:color="auto"/>
        <w:bottom w:val="none" w:sz="0" w:space="0" w:color="auto"/>
        <w:right w:val="none" w:sz="0" w:space="0" w:color="auto"/>
      </w:divBdr>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 w:id="1603954274">
      <w:bodyDiv w:val="1"/>
      <w:marLeft w:val="0"/>
      <w:marRight w:val="0"/>
      <w:marTop w:val="0"/>
      <w:marBottom w:val="0"/>
      <w:divBdr>
        <w:top w:val="none" w:sz="0" w:space="0" w:color="auto"/>
        <w:left w:val="none" w:sz="0" w:space="0" w:color="auto"/>
        <w:bottom w:val="none" w:sz="0" w:space="0" w:color="auto"/>
        <w:right w:val="none" w:sz="0" w:space="0" w:color="auto"/>
      </w:divBdr>
    </w:div>
    <w:div w:id="1848595250">
      <w:bodyDiv w:val="1"/>
      <w:marLeft w:val="0"/>
      <w:marRight w:val="0"/>
      <w:marTop w:val="0"/>
      <w:marBottom w:val="0"/>
      <w:divBdr>
        <w:top w:val="none" w:sz="0" w:space="0" w:color="auto"/>
        <w:left w:val="none" w:sz="0" w:space="0" w:color="auto"/>
        <w:bottom w:val="none" w:sz="0" w:space="0" w:color="auto"/>
        <w:right w:val="none" w:sz="0" w:space="0" w:color="auto"/>
      </w:divBdr>
    </w:div>
    <w:div w:id="1983343820">
      <w:bodyDiv w:val="1"/>
      <w:marLeft w:val="0"/>
      <w:marRight w:val="0"/>
      <w:marTop w:val="0"/>
      <w:marBottom w:val="0"/>
      <w:divBdr>
        <w:top w:val="none" w:sz="0" w:space="0" w:color="auto"/>
        <w:left w:val="none" w:sz="0" w:space="0" w:color="auto"/>
        <w:bottom w:val="none" w:sz="0" w:space="0" w:color="auto"/>
        <w:right w:val="none" w:sz="0" w:space="0" w:color="auto"/>
      </w:divBdr>
      <w:divsChild>
        <w:div w:id="175226839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73D33-8CDC-4E93-A7C7-C687C0CD6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9</Pages>
  <Words>961</Words>
  <Characters>5482</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廣兼</dc:creator>
  <cp:keywords/>
  <dc:description/>
  <cp:lastModifiedBy>廣兼</cp:lastModifiedBy>
  <cp:revision>5</cp:revision>
  <cp:lastPrinted>2021-02-02T07:24:00Z</cp:lastPrinted>
  <dcterms:created xsi:type="dcterms:W3CDTF">2021-02-05T02:02:00Z</dcterms:created>
  <dcterms:modified xsi:type="dcterms:W3CDTF">2021-02-08T13:56:00Z</dcterms:modified>
</cp:coreProperties>
</file>